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6B" w:rsidRPr="0070126B" w:rsidRDefault="0070126B" w:rsidP="002772E1">
      <w:pPr>
        <w:jc w:val="center"/>
        <w:rPr>
          <w:b/>
          <w:sz w:val="28"/>
          <w:szCs w:val="28"/>
        </w:rPr>
      </w:pPr>
      <w:r w:rsidRPr="0070126B">
        <w:rPr>
          <w:b/>
          <w:sz w:val="28"/>
          <w:szCs w:val="28"/>
        </w:rPr>
        <w:t>«Нормативн</w:t>
      </w:r>
      <w:r w:rsidR="002772E1">
        <w:rPr>
          <w:b/>
          <w:sz w:val="28"/>
          <w:szCs w:val="28"/>
        </w:rPr>
        <w:t>ая карта</w:t>
      </w:r>
      <w:r w:rsidRPr="0070126B">
        <w:rPr>
          <w:b/>
          <w:sz w:val="28"/>
          <w:szCs w:val="28"/>
        </w:rPr>
        <w:t xml:space="preserve"> возрастного развития дошкольников»</w:t>
      </w:r>
    </w:p>
    <w:p w:rsidR="001C309D" w:rsidRDefault="0070126B" w:rsidP="002772E1">
      <w:pPr>
        <w:jc w:val="center"/>
        <w:rPr>
          <w:b/>
          <w:sz w:val="28"/>
          <w:szCs w:val="28"/>
        </w:rPr>
      </w:pPr>
      <w:r w:rsidRPr="0070126B">
        <w:rPr>
          <w:b/>
          <w:sz w:val="28"/>
          <w:szCs w:val="28"/>
        </w:rPr>
        <w:t xml:space="preserve">(Н.А. Короткова, П.Г. </w:t>
      </w:r>
      <w:proofErr w:type="spellStart"/>
      <w:r w:rsidRPr="0070126B">
        <w:rPr>
          <w:b/>
          <w:sz w:val="28"/>
          <w:szCs w:val="28"/>
        </w:rPr>
        <w:t>Нежнов</w:t>
      </w:r>
      <w:proofErr w:type="spellEnd"/>
      <w:r w:rsidRPr="0070126B">
        <w:rPr>
          <w:b/>
          <w:sz w:val="28"/>
          <w:szCs w:val="28"/>
        </w:rPr>
        <w:t>)</w:t>
      </w:r>
    </w:p>
    <w:p w:rsidR="002772E1" w:rsidRDefault="00403917" w:rsidP="002772E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(Л.Д.Калачёва, Л.Н.Прохорова «Система </w:t>
      </w:r>
      <w:proofErr w:type="spellStart"/>
      <w:r>
        <w:rPr>
          <w:b/>
          <w:sz w:val="20"/>
          <w:szCs w:val="20"/>
        </w:rPr>
        <w:t>мониторнига</w:t>
      </w:r>
      <w:proofErr w:type="spellEnd"/>
      <w:r>
        <w:rPr>
          <w:b/>
          <w:sz w:val="20"/>
          <w:szCs w:val="20"/>
        </w:rPr>
        <w:t xml:space="preserve"> в ДОУ» ч.1</w:t>
      </w:r>
      <w:r w:rsidR="00343B97">
        <w:rPr>
          <w:b/>
          <w:sz w:val="20"/>
          <w:szCs w:val="20"/>
        </w:rPr>
        <w:t>, стр. 129</w:t>
      </w:r>
      <w:r>
        <w:rPr>
          <w:b/>
          <w:sz w:val="20"/>
          <w:szCs w:val="20"/>
        </w:rPr>
        <w:t>)</w:t>
      </w:r>
    </w:p>
    <w:p w:rsidR="002772E1" w:rsidRPr="00946AF2" w:rsidRDefault="002772E1" w:rsidP="002772E1">
      <w:pPr>
        <w:jc w:val="center"/>
        <w:rPr>
          <w:i/>
          <w:sz w:val="20"/>
          <w:szCs w:val="20"/>
        </w:rPr>
      </w:pPr>
      <w:r w:rsidRPr="00946AF2">
        <w:rPr>
          <w:i/>
          <w:sz w:val="20"/>
          <w:szCs w:val="20"/>
        </w:rPr>
        <w:t>О</w:t>
      </w:r>
      <w:r w:rsidR="0057670F" w:rsidRPr="00946AF2">
        <w:rPr>
          <w:i/>
          <w:sz w:val="20"/>
          <w:szCs w:val="20"/>
        </w:rPr>
        <w:t xml:space="preserve">снованиями разработки </w:t>
      </w:r>
      <w:r w:rsidRPr="00946AF2">
        <w:rPr>
          <w:i/>
          <w:sz w:val="20"/>
          <w:szCs w:val="20"/>
        </w:rPr>
        <w:t>«Нормативной карты развития</w:t>
      </w:r>
      <w:r w:rsidR="0057670F" w:rsidRPr="00946AF2">
        <w:rPr>
          <w:i/>
          <w:sz w:val="20"/>
          <w:szCs w:val="20"/>
        </w:rPr>
        <w:t>»</w:t>
      </w:r>
      <w:r w:rsidR="0077524A" w:rsidRPr="00946AF2">
        <w:rPr>
          <w:i/>
          <w:sz w:val="20"/>
          <w:szCs w:val="20"/>
        </w:rPr>
        <w:t xml:space="preserve"> являются следующие положения:</w:t>
      </w:r>
    </w:p>
    <w:p w:rsidR="0057670F" w:rsidRPr="00946AF2" w:rsidRDefault="0057670F" w:rsidP="0057670F">
      <w:pPr>
        <w:jc w:val="both"/>
        <w:rPr>
          <w:i/>
          <w:sz w:val="20"/>
          <w:szCs w:val="20"/>
        </w:rPr>
      </w:pPr>
      <w:r w:rsidRPr="00946AF2">
        <w:rPr>
          <w:i/>
          <w:sz w:val="20"/>
          <w:szCs w:val="20"/>
        </w:rPr>
        <w:t xml:space="preserve">- </w:t>
      </w:r>
      <w:r w:rsidR="006A0092" w:rsidRPr="00946AF2">
        <w:rPr>
          <w:i/>
          <w:sz w:val="20"/>
          <w:szCs w:val="20"/>
        </w:rPr>
        <w:t xml:space="preserve">карта должна </w:t>
      </w:r>
      <w:proofErr w:type="gramStart"/>
      <w:r w:rsidR="006A0092" w:rsidRPr="00946AF2">
        <w:rPr>
          <w:i/>
          <w:sz w:val="20"/>
          <w:szCs w:val="20"/>
        </w:rPr>
        <w:t>быть</w:t>
      </w:r>
      <w:proofErr w:type="gramEnd"/>
      <w:r w:rsidR="006A0092" w:rsidRPr="00946AF2">
        <w:rPr>
          <w:i/>
          <w:sz w:val="20"/>
          <w:szCs w:val="20"/>
        </w:rPr>
        <w:t xml:space="preserve"> безусловно </w:t>
      </w:r>
      <w:r w:rsidR="006A0092" w:rsidRPr="00946AF2">
        <w:rPr>
          <w:b/>
          <w:i/>
          <w:sz w:val="20"/>
          <w:szCs w:val="20"/>
          <w:u w:val="single"/>
        </w:rPr>
        <w:t>полезной</w:t>
      </w:r>
      <w:r w:rsidR="006A0092" w:rsidRPr="00946AF2">
        <w:rPr>
          <w:i/>
          <w:sz w:val="20"/>
          <w:szCs w:val="20"/>
        </w:rPr>
        <w:t xml:space="preserve">, так как учитывая  </w:t>
      </w:r>
      <w:r w:rsidRPr="00946AF2">
        <w:rPr>
          <w:i/>
          <w:sz w:val="20"/>
          <w:szCs w:val="20"/>
        </w:rPr>
        <w:t xml:space="preserve">занятость воспитателя, </w:t>
      </w:r>
      <w:r w:rsidR="006A0092" w:rsidRPr="00946AF2">
        <w:rPr>
          <w:i/>
          <w:sz w:val="20"/>
          <w:szCs w:val="20"/>
        </w:rPr>
        <w:t xml:space="preserve">она должна </w:t>
      </w:r>
      <w:r w:rsidRPr="00946AF2">
        <w:rPr>
          <w:i/>
          <w:sz w:val="20"/>
          <w:szCs w:val="20"/>
        </w:rPr>
        <w:t xml:space="preserve">соответствовать содержанию деятельности воспитателя, быть предельно компактной и не требовать от </w:t>
      </w:r>
      <w:r w:rsidR="006A0092" w:rsidRPr="00946AF2">
        <w:rPr>
          <w:i/>
          <w:sz w:val="20"/>
          <w:szCs w:val="20"/>
        </w:rPr>
        <w:t>него</w:t>
      </w:r>
      <w:r w:rsidRPr="00946AF2">
        <w:rPr>
          <w:i/>
          <w:sz w:val="20"/>
          <w:szCs w:val="20"/>
        </w:rPr>
        <w:t xml:space="preserve"> действий, выходящих за рамки обычной компетенции;</w:t>
      </w:r>
    </w:p>
    <w:p w:rsidR="0057670F" w:rsidRPr="00946AF2" w:rsidRDefault="0057670F" w:rsidP="0057670F">
      <w:pPr>
        <w:jc w:val="both"/>
        <w:rPr>
          <w:i/>
          <w:sz w:val="20"/>
          <w:szCs w:val="20"/>
        </w:rPr>
      </w:pPr>
      <w:r w:rsidRPr="00946AF2">
        <w:rPr>
          <w:i/>
          <w:sz w:val="20"/>
          <w:szCs w:val="20"/>
        </w:rPr>
        <w:t xml:space="preserve">- </w:t>
      </w:r>
      <w:r w:rsidR="006A0092" w:rsidRPr="00946AF2">
        <w:rPr>
          <w:i/>
          <w:sz w:val="20"/>
          <w:szCs w:val="20"/>
        </w:rPr>
        <w:t>карта должна отражать</w:t>
      </w:r>
      <w:r w:rsidR="00A03391" w:rsidRPr="00946AF2">
        <w:rPr>
          <w:i/>
          <w:sz w:val="20"/>
          <w:szCs w:val="20"/>
        </w:rPr>
        <w:t>,</w:t>
      </w:r>
      <w:r w:rsidR="006A0092" w:rsidRPr="00946AF2">
        <w:rPr>
          <w:i/>
          <w:sz w:val="20"/>
          <w:szCs w:val="20"/>
        </w:rPr>
        <w:t xml:space="preserve"> в </w:t>
      </w:r>
      <w:r w:rsidR="006A0092" w:rsidRPr="00946AF2">
        <w:rPr>
          <w:b/>
          <w:i/>
          <w:sz w:val="20"/>
          <w:szCs w:val="20"/>
          <w:u w:val="single"/>
        </w:rPr>
        <w:t>доступном воспитателю языке</w:t>
      </w:r>
      <w:r w:rsidR="00A03391" w:rsidRPr="00946AF2">
        <w:rPr>
          <w:b/>
          <w:i/>
          <w:sz w:val="20"/>
          <w:szCs w:val="20"/>
        </w:rPr>
        <w:t xml:space="preserve">, </w:t>
      </w:r>
      <w:r w:rsidR="006A0092" w:rsidRPr="00946AF2">
        <w:rPr>
          <w:i/>
          <w:sz w:val="20"/>
          <w:szCs w:val="20"/>
        </w:rPr>
        <w:t xml:space="preserve"> существенные черты основных этапов развития ребенка</w:t>
      </w:r>
      <w:r w:rsidR="00A03391" w:rsidRPr="00946AF2">
        <w:rPr>
          <w:i/>
          <w:sz w:val="20"/>
          <w:szCs w:val="20"/>
        </w:rPr>
        <w:t xml:space="preserve">, чтобы воспитатель </w:t>
      </w:r>
      <w:r w:rsidR="006A0092" w:rsidRPr="00946AF2">
        <w:rPr>
          <w:i/>
          <w:sz w:val="20"/>
          <w:szCs w:val="20"/>
        </w:rPr>
        <w:t xml:space="preserve"> смог оперативно использовать  систему нормативов развития в своей практике;  она должна войти в сознание воспитателя и служить удобной целостной меркой развития ребенка, соответствие  которой (или отклонение от нее) </w:t>
      </w:r>
      <w:r w:rsidR="006A0092" w:rsidRPr="00C3799C">
        <w:rPr>
          <w:b/>
          <w:i/>
          <w:sz w:val="20"/>
          <w:szCs w:val="20"/>
          <w:u w:val="single"/>
        </w:rPr>
        <w:t>нап</w:t>
      </w:r>
      <w:r w:rsidR="0077524A" w:rsidRPr="00C3799C">
        <w:rPr>
          <w:b/>
          <w:i/>
          <w:sz w:val="20"/>
          <w:szCs w:val="20"/>
          <w:u w:val="single"/>
        </w:rPr>
        <w:t>равляли бы педагогическую работу</w:t>
      </w:r>
      <w:r w:rsidR="0077524A" w:rsidRPr="00946AF2">
        <w:rPr>
          <w:i/>
          <w:sz w:val="20"/>
          <w:szCs w:val="20"/>
        </w:rPr>
        <w:t>;</w:t>
      </w:r>
    </w:p>
    <w:p w:rsidR="00F30306" w:rsidRPr="00946AF2" w:rsidRDefault="00F30306" w:rsidP="00F30306">
      <w:pPr>
        <w:jc w:val="both"/>
        <w:rPr>
          <w:i/>
          <w:sz w:val="20"/>
          <w:szCs w:val="20"/>
        </w:rPr>
      </w:pPr>
      <w:r w:rsidRPr="00946AF2">
        <w:rPr>
          <w:i/>
          <w:sz w:val="20"/>
          <w:szCs w:val="20"/>
        </w:rPr>
        <w:t xml:space="preserve">- карта должна непосредственно выходить на </w:t>
      </w:r>
      <w:r w:rsidRPr="00946AF2">
        <w:rPr>
          <w:b/>
          <w:i/>
          <w:sz w:val="20"/>
          <w:szCs w:val="20"/>
        </w:rPr>
        <w:t>проектирование образовательного процесса</w:t>
      </w:r>
      <w:r w:rsidRPr="00946AF2">
        <w:rPr>
          <w:i/>
          <w:sz w:val="20"/>
          <w:szCs w:val="20"/>
        </w:rPr>
        <w:t>, так как настроена на используемые в детском саду традиционные виды детской деятельности (культурные практики);</w:t>
      </w:r>
    </w:p>
    <w:p w:rsidR="0077524A" w:rsidRPr="00946AF2" w:rsidRDefault="0077524A" w:rsidP="0057670F">
      <w:pPr>
        <w:jc w:val="both"/>
        <w:rPr>
          <w:i/>
          <w:sz w:val="20"/>
          <w:szCs w:val="20"/>
        </w:rPr>
      </w:pPr>
      <w:r w:rsidRPr="00946AF2">
        <w:rPr>
          <w:i/>
          <w:sz w:val="20"/>
          <w:szCs w:val="20"/>
        </w:rPr>
        <w:t xml:space="preserve">- карта должна </w:t>
      </w:r>
      <w:r w:rsidRPr="00946AF2">
        <w:rPr>
          <w:b/>
          <w:i/>
          <w:sz w:val="20"/>
          <w:szCs w:val="20"/>
          <w:u w:val="single"/>
        </w:rPr>
        <w:t>помогать воспитателю «схватывать» ребенка</w:t>
      </w:r>
      <w:r w:rsidRPr="00946AF2">
        <w:rPr>
          <w:i/>
          <w:sz w:val="20"/>
          <w:szCs w:val="20"/>
        </w:rPr>
        <w:t xml:space="preserve"> в его </w:t>
      </w:r>
      <w:r w:rsidR="00A03391" w:rsidRPr="00946AF2">
        <w:rPr>
          <w:i/>
          <w:sz w:val="20"/>
          <w:szCs w:val="20"/>
        </w:rPr>
        <w:t>существенных чертах, не теряя его как живое целое, т.к. основным инструментом практического педагога является не «линейка», а «глазомер»</w:t>
      </w:r>
      <w:r w:rsidR="00F30306" w:rsidRPr="00946AF2">
        <w:rPr>
          <w:i/>
          <w:sz w:val="20"/>
          <w:szCs w:val="20"/>
        </w:rPr>
        <w:t>;</w:t>
      </w:r>
    </w:p>
    <w:p w:rsidR="00F30306" w:rsidRPr="00946AF2" w:rsidRDefault="00F30306" w:rsidP="00F30306">
      <w:pPr>
        <w:jc w:val="both"/>
        <w:rPr>
          <w:i/>
          <w:sz w:val="20"/>
          <w:szCs w:val="20"/>
        </w:rPr>
      </w:pPr>
      <w:r w:rsidRPr="00946AF2">
        <w:rPr>
          <w:i/>
          <w:sz w:val="20"/>
          <w:szCs w:val="20"/>
        </w:rPr>
        <w:t xml:space="preserve">- карта может быть использована в </w:t>
      </w:r>
      <w:r w:rsidRPr="00946AF2">
        <w:rPr>
          <w:b/>
          <w:i/>
          <w:sz w:val="20"/>
          <w:szCs w:val="20"/>
        </w:rPr>
        <w:t>любых образовательных программах</w:t>
      </w:r>
      <w:r w:rsidRPr="00946AF2">
        <w:rPr>
          <w:i/>
          <w:sz w:val="20"/>
          <w:szCs w:val="20"/>
        </w:rPr>
        <w:t>.</w:t>
      </w:r>
    </w:p>
    <w:p w:rsidR="00F30306" w:rsidRPr="00F30306" w:rsidRDefault="00F30306" w:rsidP="0057670F">
      <w:pPr>
        <w:jc w:val="both"/>
        <w:rPr>
          <w:sz w:val="20"/>
          <w:szCs w:val="20"/>
        </w:rPr>
      </w:pPr>
    </w:p>
    <w:p w:rsidR="0070126B" w:rsidRDefault="0070126B" w:rsidP="008F3DE5">
      <w:pPr>
        <w:ind w:firstLine="284"/>
        <w:jc w:val="both"/>
      </w:pPr>
      <w:r>
        <w:t>Назначение нормативной карты развити</w:t>
      </w:r>
      <w:proofErr w:type="gramStart"/>
      <w:r>
        <w:t>я-</w:t>
      </w:r>
      <w:proofErr w:type="gramEnd"/>
      <w:r>
        <w:t xml:space="preserve"> дать в руки воспитателя </w:t>
      </w:r>
      <w:r w:rsidRPr="001D6677">
        <w:rPr>
          <w:b/>
        </w:rPr>
        <w:t>простой и удобный инструмент</w:t>
      </w:r>
      <w:r>
        <w:t xml:space="preserve">, позволяющий </w:t>
      </w:r>
      <w:r w:rsidRPr="001D6677">
        <w:rPr>
          <w:b/>
        </w:rPr>
        <w:t>определять индивидуально</w:t>
      </w:r>
      <w:r w:rsidR="001D6677" w:rsidRPr="001D6677">
        <w:rPr>
          <w:b/>
        </w:rPr>
        <w:t>-</w:t>
      </w:r>
      <w:r w:rsidRPr="001D6677">
        <w:rPr>
          <w:b/>
        </w:rPr>
        <w:t>групповую картину развития детей</w:t>
      </w:r>
      <w:r>
        <w:t xml:space="preserve"> в соответствии с </w:t>
      </w:r>
      <w:r w:rsidRPr="00F30306">
        <w:rPr>
          <w:b/>
        </w:rPr>
        <w:t>общепринятыми возрастными нормами</w:t>
      </w:r>
      <w:r>
        <w:t xml:space="preserve"> и при необходимости (в случае обнаружения отставания</w:t>
      </w:r>
      <w:r w:rsidR="00403866">
        <w:t xml:space="preserve"> детей в той или иной сфере развития или «</w:t>
      </w:r>
      <w:proofErr w:type="spellStart"/>
      <w:r w:rsidR="00403866">
        <w:t>забегания</w:t>
      </w:r>
      <w:proofErr w:type="spellEnd"/>
      <w:r w:rsidR="00403866">
        <w:t xml:space="preserve"> вперед» большой части группы) </w:t>
      </w:r>
      <w:r w:rsidR="00403866" w:rsidRPr="00F30306">
        <w:rPr>
          <w:b/>
        </w:rPr>
        <w:t>изменять тактику организации текущего образоват</w:t>
      </w:r>
      <w:r w:rsidR="001A293D" w:rsidRPr="00F30306">
        <w:rPr>
          <w:b/>
        </w:rPr>
        <w:t>ельного процесса</w:t>
      </w:r>
      <w:r w:rsidR="001A293D">
        <w:t xml:space="preserve"> (подтягивать </w:t>
      </w:r>
      <w:proofErr w:type="spellStart"/>
      <w:r w:rsidR="001A293D">
        <w:t>де</w:t>
      </w:r>
      <w:r w:rsidR="00403866">
        <w:t>фицитарные</w:t>
      </w:r>
      <w:proofErr w:type="spellEnd"/>
      <w:r w:rsidR="00403866">
        <w:t xml:space="preserve"> сферы или усложнять содержание, учитывая достигнутый уровень развития).</w:t>
      </w:r>
    </w:p>
    <w:p w:rsidR="006F77AF" w:rsidRDefault="006F77AF" w:rsidP="006F77AF">
      <w:pPr>
        <w:jc w:val="center"/>
        <w:rPr>
          <w:b/>
        </w:rPr>
      </w:pPr>
    </w:p>
    <w:p w:rsidR="00403866" w:rsidRPr="006F77AF" w:rsidRDefault="000F6076" w:rsidP="006F77AF">
      <w:pPr>
        <w:jc w:val="center"/>
        <w:rPr>
          <w:b/>
        </w:rPr>
      </w:pPr>
      <w:r w:rsidRPr="006F77AF">
        <w:rPr>
          <w:b/>
        </w:rPr>
        <w:t>В основу нормативной карты развития положены два момента.</w:t>
      </w:r>
    </w:p>
    <w:p w:rsidR="000F6076" w:rsidRDefault="000F6076" w:rsidP="001D6677">
      <w:pPr>
        <w:jc w:val="both"/>
      </w:pPr>
      <w:r w:rsidRPr="001D6677">
        <w:rPr>
          <w:b/>
        </w:rPr>
        <w:t xml:space="preserve">     Первый момент</w:t>
      </w:r>
      <w:r>
        <w:t xml:space="preserve"> – учет интегральных показателей развития ребенка в дошкольном возрасте, а именно: </w:t>
      </w:r>
      <w:r w:rsidRPr="00375476">
        <w:rPr>
          <w:u w:val="single"/>
        </w:rPr>
        <w:t>интеллектуальных и мотивационн</w:t>
      </w:r>
      <w:r w:rsidR="00375476">
        <w:rPr>
          <w:u w:val="single"/>
        </w:rPr>
        <w:t>ых</w:t>
      </w:r>
      <w:r>
        <w:t xml:space="preserve"> характеристик деятельности. Выделяются крайние нормативные точки – 3года и 6-7 лет (соответствующие началу и концу возрастного диапазона) и точка качественного сдвига в психическом складе ребенка, когда можно сказать, что он уже не такой,  как в 3 года, но еще не такой, как в 6-7 лет. Опираясь на многочисленные научные исследования развития детей, этот сдвиг относится к промежутку между 4-5 годами.</w:t>
      </w:r>
    </w:p>
    <w:p w:rsidR="00F36EFC" w:rsidRDefault="000F6076" w:rsidP="001D6677">
      <w:pPr>
        <w:jc w:val="both"/>
      </w:pPr>
      <w:r>
        <w:t xml:space="preserve">   Таким образом, в диапазоне дошкольного возраста выстраиваются </w:t>
      </w:r>
      <w:r w:rsidRPr="00F30306">
        <w:rPr>
          <w:u w:val="single"/>
        </w:rPr>
        <w:t>три целостных «образа» ребенка,</w:t>
      </w:r>
      <w:r>
        <w:t xml:space="preserve"> последовательная смена которых должна служить самым общим ориентиром для воспитателя в оценивании </w:t>
      </w:r>
      <w:r w:rsidR="00F30306">
        <w:t xml:space="preserve">индивидуально-группового </w:t>
      </w:r>
      <w:r>
        <w:t>продвижения детей</w:t>
      </w:r>
      <w:r w:rsidR="00F30306">
        <w:t xml:space="preserve"> в развитии</w:t>
      </w:r>
      <w:r>
        <w:t>.</w:t>
      </w:r>
      <w:r w:rsidR="00F36EFC">
        <w:t xml:space="preserve"> Качественные сдвиги в развитии ребенка в диапазоне дошкольного возраста можно представить в виде трех ступеней (уровней)</w:t>
      </w:r>
      <w:r w:rsidR="00375476">
        <w:t>.</w:t>
      </w:r>
    </w:p>
    <w:p w:rsidR="00375476" w:rsidRDefault="00375476" w:rsidP="001D6677">
      <w:pPr>
        <w:jc w:val="both"/>
      </w:pPr>
    </w:p>
    <w:p w:rsidR="00375476" w:rsidRPr="00375476" w:rsidRDefault="00375476" w:rsidP="00375476">
      <w:pPr>
        <w:jc w:val="center"/>
      </w:pPr>
      <w:r w:rsidRPr="00375476">
        <w:rPr>
          <w:b/>
          <w:bCs/>
        </w:rPr>
        <w:t>Основные направления развития интеллектуальной и мотивационной составляющих деятельност</w:t>
      </w:r>
      <w:r w:rsidR="00946AF2">
        <w:rPr>
          <w:b/>
          <w:bCs/>
        </w:rPr>
        <w:t>и</w:t>
      </w:r>
      <w:r w:rsidRPr="00375476">
        <w:rPr>
          <w:b/>
          <w:bCs/>
        </w:rPr>
        <w:t xml:space="preserve"> ребенка</w:t>
      </w:r>
    </w:p>
    <w:tbl>
      <w:tblPr>
        <w:tblStyle w:val="a4"/>
        <w:tblW w:w="10064" w:type="dxa"/>
        <w:tblInd w:w="-459" w:type="dxa"/>
        <w:tblLook w:val="04A0"/>
      </w:tblPr>
      <w:tblGrid>
        <w:gridCol w:w="1418"/>
        <w:gridCol w:w="4428"/>
        <w:gridCol w:w="4218"/>
      </w:tblGrid>
      <w:tr w:rsidR="00F36EFC" w:rsidTr="00375476">
        <w:tc>
          <w:tcPr>
            <w:tcW w:w="1418" w:type="dxa"/>
          </w:tcPr>
          <w:p w:rsidR="00F36EFC" w:rsidRPr="00D04CE0" w:rsidRDefault="00F36EFC" w:rsidP="00375476">
            <w:pPr>
              <w:jc w:val="center"/>
              <w:rPr>
                <w:b/>
                <w:sz w:val="20"/>
                <w:szCs w:val="20"/>
              </w:rPr>
            </w:pPr>
            <w:r w:rsidRPr="00D04CE0">
              <w:rPr>
                <w:b/>
                <w:sz w:val="20"/>
                <w:szCs w:val="20"/>
              </w:rPr>
              <w:t>Ступени</w:t>
            </w:r>
          </w:p>
        </w:tc>
        <w:tc>
          <w:tcPr>
            <w:tcW w:w="4428" w:type="dxa"/>
          </w:tcPr>
          <w:p w:rsidR="00F36EFC" w:rsidRPr="00D04CE0" w:rsidRDefault="00375476" w:rsidP="00375476">
            <w:pPr>
              <w:jc w:val="center"/>
              <w:rPr>
                <w:b/>
                <w:sz w:val="20"/>
                <w:szCs w:val="20"/>
              </w:rPr>
            </w:pPr>
            <w:r w:rsidRPr="00D04CE0">
              <w:rPr>
                <w:b/>
                <w:sz w:val="20"/>
                <w:szCs w:val="20"/>
              </w:rPr>
              <w:t>Интеллектуальные характеристики</w:t>
            </w:r>
          </w:p>
          <w:p w:rsidR="00375476" w:rsidRPr="00D04CE0" w:rsidRDefault="00375476" w:rsidP="00375476">
            <w:pPr>
              <w:jc w:val="center"/>
              <w:rPr>
                <w:sz w:val="20"/>
                <w:szCs w:val="20"/>
              </w:rPr>
            </w:pPr>
            <w:r w:rsidRPr="00D04CE0">
              <w:rPr>
                <w:sz w:val="20"/>
                <w:szCs w:val="20"/>
              </w:rPr>
              <w:t>(наличие замысла деятельности)</w:t>
            </w:r>
          </w:p>
        </w:tc>
        <w:tc>
          <w:tcPr>
            <w:tcW w:w="4218" w:type="dxa"/>
          </w:tcPr>
          <w:p w:rsidR="00F36EFC" w:rsidRPr="00D04CE0" w:rsidRDefault="00375476" w:rsidP="00375476">
            <w:pPr>
              <w:jc w:val="center"/>
              <w:rPr>
                <w:b/>
                <w:sz w:val="20"/>
                <w:szCs w:val="20"/>
              </w:rPr>
            </w:pPr>
            <w:r w:rsidRPr="00D04CE0">
              <w:rPr>
                <w:b/>
                <w:sz w:val="20"/>
                <w:szCs w:val="20"/>
              </w:rPr>
              <w:t>Мотивационные характеристики</w:t>
            </w:r>
          </w:p>
          <w:p w:rsidR="00375476" w:rsidRPr="00D04CE0" w:rsidRDefault="00375476" w:rsidP="00375476">
            <w:pPr>
              <w:jc w:val="center"/>
              <w:rPr>
                <w:sz w:val="20"/>
                <w:szCs w:val="20"/>
              </w:rPr>
            </w:pPr>
            <w:r w:rsidRPr="00D04CE0">
              <w:rPr>
                <w:sz w:val="20"/>
                <w:szCs w:val="20"/>
              </w:rPr>
              <w:t>(мотивация деятельности)</w:t>
            </w:r>
          </w:p>
        </w:tc>
      </w:tr>
      <w:tr w:rsidR="00F36EFC" w:rsidTr="00375476">
        <w:tc>
          <w:tcPr>
            <w:tcW w:w="1418" w:type="dxa"/>
          </w:tcPr>
          <w:p w:rsidR="00DA42C4" w:rsidRDefault="00375476" w:rsidP="00375476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D04CE0">
              <w:rPr>
                <w:b/>
                <w:sz w:val="20"/>
                <w:szCs w:val="20"/>
              </w:rPr>
              <w:t>1 ступень</w:t>
            </w:r>
          </w:p>
          <w:p w:rsidR="00F36EFC" w:rsidRPr="00D04CE0" w:rsidRDefault="00375476" w:rsidP="00375476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D04CE0">
              <w:rPr>
                <w:sz w:val="20"/>
                <w:szCs w:val="20"/>
              </w:rPr>
              <w:t>(3 года)</w:t>
            </w:r>
          </w:p>
        </w:tc>
        <w:tc>
          <w:tcPr>
            <w:tcW w:w="4428" w:type="dxa"/>
          </w:tcPr>
          <w:p w:rsidR="00F36EFC" w:rsidRPr="00D04CE0" w:rsidRDefault="00375476" w:rsidP="001D6677">
            <w:pPr>
              <w:jc w:val="both"/>
              <w:rPr>
                <w:sz w:val="20"/>
                <w:szCs w:val="20"/>
              </w:rPr>
            </w:pPr>
            <w:r w:rsidRPr="00D04CE0">
              <w:rPr>
                <w:sz w:val="20"/>
                <w:szCs w:val="20"/>
                <w:u w:val="single"/>
              </w:rPr>
              <w:t>ситуативная связанность</w:t>
            </w:r>
            <w:r w:rsidRPr="00D04CE0">
              <w:rPr>
                <w:sz w:val="20"/>
                <w:szCs w:val="20"/>
              </w:rPr>
              <w:t xml:space="preserve"> наличным предметным полем</w:t>
            </w:r>
          </w:p>
        </w:tc>
        <w:tc>
          <w:tcPr>
            <w:tcW w:w="4218" w:type="dxa"/>
          </w:tcPr>
          <w:p w:rsidR="00F36EFC" w:rsidRPr="00D04CE0" w:rsidRDefault="00375476" w:rsidP="001D6677">
            <w:pPr>
              <w:jc w:val="both"/>
              <w:rPr>
                <w:sz w:val="20"/>
                <w:szCs w:val="20"/>
              </w:rPr>
            </w:pPr>
            <w:r w:rsidRPr="00D04CE0">
              <w:rPr>
                <w:sz w:val="20"/>
                <w:szCs w:val="20"/>
                <w:u w:val="single"/>
              </w:rPr>
              <w:t>процессуальная</w:t>
            </w:r>
            <w:r w:rsidRPr="00D04CE0">
              <w:rPr>
                <w:sz w:val="20"/>
                <w:szCs w:val="20"/>
              </w:rPr>
              <w:t xml:space="preserve"> мотивация деятельности</w:t>
            </w:r>
          </w:p>
        </w:tc>
      </w:tr>
      <w:tr w:rsidR="00F36EFC" w:rsidTr="00375476">
        <w:tc>
          <w:tcPr>
            <w:tcW w:w="1418" w:type="dxa"/>
          </w:tcPr>
          <w:p w:rsidR="00F36EFC" w:rsidRPr="00D04CE0" w:rsidRDefault="00375476" w:rsidP="001D6677">
            <w:pPr>
              <w:jc w:val="both"/>
              <w:rPr>
                <w:b/>
                <w:sz w:val="20"/>
                <w:szCs w:val="20"/>
              </w:rPr>
            </w:pPr>
            <w:r w:rsidRPr="00D04CE0">
              <w:rPr>
                <w:b/>
                <w:sz w:val="20"/>
                <w:szCs w:val="20"/>
              </w:rPr>
              <w:t>2 ступень</w:t>
            </w:r>
          </w:p>
          <w:p w:rsidR="00375476" w:rsidRPr="00D04CE0" w:rsidRDefault="00375476" w:rsidP="001D6677">
            <w:pPr>
              <w:jc w:val="both"/>
              <w:rPr>
                <w:sz w:val="20"/>
                <w:szCs w:val="20"/>
              </w:rPr>
            </w:pPr>
            <w:r w:rsidRPr="00D04CE0">
              <w:rPr>
                <w:sz w:val="20"/>
                <w:szCs w:val="20"/>
              </w:rPr>
              <w:t>(4-5 лет)</w:t>
            </w:r>
          </w:p>
        </w:tc>
        <w:tc>
          <w:tcPr>
            <w:tcW w:w="4428" w:type="dxa"/>
          </w:tcPr>
          <w:p w:rsidR="00F36EFC" w:rsidRPr="00D04CE0" w:rsidRDefault="00375476" w:rsidP="001D6677">
            <w:pPr>
              <w:jc w:val="both"/>
              <w:rPr>
                <w:sz w:val="20"/>
                <w:szCs w:val="20"/>
              </w:rPr>
            </w:pPr>
            <w:r w:rsidRPr="00D04CE0">
              <w:rPr>
                <w:sz w:val="20"/>
                <w:szCs w:val="20"/>
                <w:u w:val="single"/>
              </w:rPr>
              <w:t>появление замысла</w:t>
            </w:r>
            <w:r w:rsidRPr="00D04CE0">
              <w:rPr>
                <w:sz w:val="20"/>
                <w:szCs w:val="20"/>
              </w:rPr>
              <w:t>, не зависящего от наличной предметной обстановки</w:t>
            </w:r>
          </w:p>
        </w:tc>
        <w:tc>
          <w:tcPr>
            <w:tcW w:w="4218" w:type="dxa"/>
          </w:tcPr>
          <w:p w:rsidR="00F36EFC" w:rsidRPr="00D04CE0" w:rsidRDefault="00375476" w:rsidP="00375476">
            <w:pPr>
              <w:jc w:val="both"/>
              <w:rPr>
                <w:sz w:val="20"/>
                <w:szCs w:val="20"/>
              </w:rPr>
            </w:pPr>
            <w:r w:rsidRPr="00D04CE0">
              <w:rPr>
                <w:sz w:val="20"/>
                <w:szCs w:val="20"/>
                <w:u w:val="single"/>
              </w:rPr>
              <w:t>частичное сохранение</w:t>
            </w:r>
            <w:r w:rsidRPr="00D04CE0">
              <w:rPr>
                <w:sz w:val="20"/>
                <w:szCs w:val="20"/>
              </w:rPr>
              <w:t xml:space="preserve"> процессуальной мотивации (неустойчивость замысла, нет стремления </w:t>
            </w:r>
            <w:proofErr w:type="gramStart"/>
            <w:r w:rsidRPr="00D04CE0">
              <w:rPr>
                <w:sz w:val="20"/>
                <w:szCs w:val="20"/>
              </w:rPr>
              <w:t>в</w:t>
            </w:r>
            <w:proofErr w:type="gramEnd"/>
            <w:r w:rsidRPr="00D04CE0">
              <w:rPr>
                <w:sz w:val="20"/>
                <w:szCs w:val="20"/>
              </w:rPr>
              <w:t xml:space="preserve"> достижению определенного результата);</w:t>
            </w:r>
          </w:p>
        </w:tc>
      </w:tr>
      <w:tr w:rsidR="00F36EFC" w:rsidTr="00375476">
        <w:tc>
          <w:tcPr>
            <w:tcW w:w="1418" w:type="dxa"/>
          </w:tcPr>
          <w:p w:rsidR="00F36EFC" w:rsidRPr="00D04CE0" w:rsidRDefault="00375476" w:rsidP="001D6677">
            <w:pPr>
              <w:jc w:val="both"/>
              <w:rPr>
                <w:b/>
                <w:sz w:val="20"/>
                <w:szCs w:val="20"/>
              </w:rPr>
            </w:pPr>
            <w:r w:rsidRPr="00D04CE0">
              <w:rPr>
                <w:b/>
                <w:sz w:val="20"/>
                <w:szCs w:val="20"/>
              </w:rPr>
              <w:t>3 ступень</w:t>
            </w:r>
          </w:p>
          <w:p w:rsidR="00375476" w:rsidRPr="00D04CE0" w:rsidRDefault="00375476" w:rsidP="001D6677">
            <w:pPr>
              <w:jc w:val="both"/>
              <w:rPr>
                <w:sz w:val="20"/>
                <w:szCs w:val="20"/>
              </w:rPr>
            </w:pPr>
            <w:r w:rsidRPr="00D04CE0">
              <w:rPr>
                <w:sz w:val="20"/>
                <w:szCs w:val="20"/>
              </w:rPr>
              <w:t>(6-7 лет)</w:t>
            </w:r>
          </w:p>
        </w:tc>
        <w:tc>
          <w:tcPr>
            <w:tcW w:w="4428" w:type="dxa"/>
          </w:tcPr>
          <w:p w:rsidR="00F36EFC" w:rsidRPr="00D04CE0" w:rsidRDefault="00375476" w:rsidP="001D6677">
            <w:pPr>
              <w:jc w:val="both"/>
              <w:rPr>
                <w:sz w:val="20"/>
                <w:szCs w:val="20"/>
              </w:rPr>
            </w:pPr>
            <w:r w:rsidRPr="00D04CE0">
              <w:rPr>
                <w:sz w:val="20"/>
                <w:szCs w:val="20"/>
                <w:u w:val="single"/>
              </w:rPr>
              <w:t>четко оформленный замысел</w:t>
            </w:r>
            <w:r w:rsidRPr="00D04CE0">
              <w:rPr>
                <w:sz w:val="20"/>
                <w:szCs w:val="20"/>
              </w:rPr>
              <w:t xml:space="preserve"> (цель), воплощающийся (реализующийся) в продукте (результате),</w:t>
            </w:r>
          </w:p>
        </w:tc>
        <w:tc>
          <w:tcPr>
            <w:tcW w:w="4218" w:type="dxa"/>
          </w:tcPr>
          <w:p w:rsidR="00375476" w:rsidRPr="00D04CE0" w:rsidRDefault="00375476" w:rsidP="00375476">
            <w:pPr>
              <w:jc w:val="both"/>
              <w:rPr>
                <w:sz w:val="20"/>
                <w:szCs w:val="20"/>
              </w:rPr>
            </w:pPr>
            <w:r w:rsidRPr="00D04CE0">
              <w:rPr>
                <w:sz w:val="20"/>
                <w:szCs w:val="20"/>
                <w:u w:val="single"/>
              </w:rPr>
              <w:t>мотивация достижения</w:t>
            </w:r>
            <w:r w:rsidRPr="00D04CE0">
              <w:rPr>
                <w:sz w:val="20"/>
                <w:szCs w:val="20"/>
              </w:rPr>
              <w:t xml:space="preserve"> определенного результата.</w:t>
            </w:r>
          </w:p>
          <w:p w:rsidR="00F36EFC" w:rsidRPr="00D04CE0" w:rsidRDefault="00F36EFC" w:rsidP="001D6677">
            <w:pPr>
              <w:jc w:val="both"/>
              <w:rPr>
                <w:sz w:val="20"/>
                <w:szCs w:val="20"/>
              </w:rPr>
            </w:pPr>
          </w:p>
        </w:tc>
      </w:tr>
    </w:tbl>
    <w:p w:rsidR="00F36EFC" w:rsidRDefault="00F36EFC" w:rsidP="001D6677">
      <w:pPr>
        <w:jc w:val="both"/>
      </w:pPr>
    </w:p>
    <w:p w:rsidR="00F36EFC" w:rsidRDefault="006F77AF" w:rsidP="006F77AF">
      <w:pPr>
        <w:ind w:firstLine="142"/>
        <w:jc w:val="both"/>
      </w:pPr>
      <w:r w:rsidRPr="006F77AF">
        <w:rPr>
          <w:b/>
        </w:rPr>
        <w:t>Второй момент</w:t>
      </w:r>
      <w:r>
        <w:t xml:space="preserve"> – учёт возрастающей активности, инициативности ребенка как субъекта деятельности в различных жизненных сферах.</w:t>
      </w:r>
    </w:p>
    <w:p w:rsidR="000F6076" w:rsidRDefault="000F6076" w:rsidP="006F77AF">
      <w:pPr>
        <w:ind w:firstLine="142"/>
        <w:jc w:val="both"/>
      </w:pPr>
      <w:r>
        <w:t>Основанием выделения сфер инициативы послужили мотивационно</w:t>
      </w:r>
      <w:r w:rsidR="008F3DE5">
        <w:t>-</w:t>
      </w:r>
      <w:r>
        <w:t xml:space="preserve">содержательные характеристики деятельности. Учитывались основные сферы инициативы ребенка, </w:t>
      </w:r>
      <w:r>
        <w:lastRenderedPageBreak/>
        <w:t xml:space="preserve">которые </w:t>
      </w:r>
      <w:r w:rsidR="001A293D">
        <w:t>обеспечивают, с одной стороны, развитие наиболее важных психических процессов</w:t>
      </w:r>
      <w:r w:rsidR="006F77AF">
        <w:t xml:space="preserve"> (психических новообразований возраста)</w:t>
      </w:r>
      <w:r w:rsidR="001A293D">
        <w:t xml:space="preserve">, а с другой стороны, эмоциональное благополучие, </w:t>
      </w:r>
      <w:r w:rsidR="006F77AF">
        <w:t xml:space="preserve">его </w:t>
      </w:r>
      <w:r w:rsidR="001A293D">
        <w:t>самореализацию</w:t>
      </w:r>
      <w:r w:rsidR="006F77AF">
        <w:t>, полноту «проживания» им дошкольного периода детства, включенность в те виды культурных практик, которые традиционно отведены обществом для дошкольника.</w:t>
      </w:r>
    </w:p>
    <w:p w:rsidR="001A293D" w:rsidRDefault="001A293D" w:rsidP="001D6677">
      <w:pPr>
        <w:jc w:val="both"/>
      </w:pPr>
      <w:r>
        <w:t xml:space="preserve">   К этим сферам инициативы были отнесены:</w:t>
      </w:r>
    </w:p>
    <w:p w:rsidR="001A293D" w:rsidRDefault="001A293D" w:rsidP="001D6677">
      <w:pPr>
        <w:pStyle w:val="a3"/>
        <w:numPr>
          <w:ilvl w:val="0"/>
          <w:numId w:val="2"/>
        </w:numPr>
        <w:jc w:val="both"/>
      </w:pPr>
      <w:r w:rsidRPr="006F77AF">
        <w:rPr>
          <w:b/>
        </w:rPr>
        <w:t>творческая инициатива</w:t>
      </w:r>
      <w:r>
        <w:t xml:space="preserve"> (включенность в сюжетную игру как основную творческую деятельность ребенка, где развиваются воображение, образное мышление);</w:t>
      </w:r>
    </w:p>
    <w:p w:rsidR="001A293D" w:rsidRDefault="001A293D" w:rsidP="001D6677">
      <w:pPr>
        <w:pStyle w:val="a3"/>
        <w:numPr>
          <w:ilvl w:val="0"/>
          <w:numId w:val="2"/>
        </w:numPr>
        <w:jc w:val="both"/>
      </w:pPr>
      <w:r w:rsidRPr="006F77AF">
        <w:rPr>
          <w:b/>
        </w:rPr>
        <w:t>инициатива как целеполагание и волевое усилие</w:t>
      </w:r>
      <w:r>
        <w:t xml:space="preserve"> (включенность в разные виды продуктивной деятельности – рисование, лепку, конструирование, требующие усилий по преодоление «сопротивлению» материала, где развиваются произвольность, планирующая функция речи);</w:t>
      </w:r>
    </w:p>
    <w:p w:rsidR="001A293D" w:rsidRDefault="001A293D" w:rsidP="001D6677">
      <w:pPr>
        <w:pStyle w:val="a3"/>
        <w:numPr>
          <w:ilvl w:val="0"/>
          <w:numId w:val="2"/>
        </w:numPr>
        <w:jc w:val="both"/>
      </w:pPr>
      <w:r w:rsidRPr="006F77AF">
        <w:rPr>
          <w:b/>
        </w:rPr>
        <w:t>коммуникативная инициатива</w:t>
      </w:r>
      <w:r>
        <w:t xml:space="preserve"> (включенность ребенка во взаимодействие со сверстниками, где развивается </w:t>
      </w:r>
      <w:proofErr w:type="spellStart"/>
      <w:r w:rsidR="00CE0091">
        <w:t>эмпатия</w:t>
      </w:r>
      <w:proofErr w:type="spellEnd"/>
      <w:r w:rsidR="00CE0091">
        <w:t>, коммуникативная функция речи);</w:t>
      </w:r>
    </w:p>
    <w:p w:rsidR="00CE0091" w:rsidRDefault="00CE0091" w:rsidP="001D6677">
      <w:pPr>
        <w:pStyle w:val="a3"/>
        <w:numPr>
          <w:ilvl w:val="0"/>
          <w:numId w:val="2"/>
        </w:numPr>
        <w:jc w:val="both"/>
      </w:pPr>
      <w:r w:rsidRPr="006F77AF">
        <w:rPr>
          <w:b/>
        </w:rPr>
        <w:t>познавательная инициатива</w:t>
      </w:r>
      <w:r w:rsidR="006F77AF">
        <w:t xml:space="preserve"> – любознательность (</w:t>
      </w:r>
      <w:r>
        <w:t>включенность в экспериментирование, простую последовательно-исследовательскую деятельность, где развиваются способности устанавливать пространственно-временные причинно</w:t>
      </w:r>
      <w:r w:rsidR="006F77AF">
        <w:t>-</w:t>
      </w:r>
      <w:r>
        <w:t xml:space="preserve">следственные и </w:t>
      </w:r>
      <w:proofErr w:type="spellStart"/>
      <w:proofErr w:type="gramStart"/>
      <w:r>
        <w:t>родо-видовые</w:t>
      </w:r>
      <w:proofErr w:type="spellEnd"/>
      <w:proofErr w:type="gramEnd"/>
      <w:r>
        <w:t xml:space="preserve"> отношения).</w:t>
      </w:r>
    </w:p>
    <w:p w:rsidR="006F77AF" w:rsidRPr="00D04CE0" w:rsidRDefault="00D04CE0" w:rsidP="001D6677">
      <w:pPr>
        <w:jc w:val="both"/>
        <w:rPr>
          <w:u w:val="single"/>
        </w:rPr>
      </w:pPr>
      <w:r>
        <w:t>Характер инициативы в каждой сфере раскладывается, в</w:t>
      </w:r>
      <w:r w:rsidR="00DC7CBA">
        <w:t xml:space="preserve"> соответствии с качественными сдвигами в интеллектуально-мотивационной структуре деятельности</w:t>
      </w:r>
      <w:r>
        <w:t xml:space="preserve">, </w:t>
      </w:r>
      <w:r w:rsidRPr="00D04CE0">
        <w:rPr>
          <w:u w:val="single"/>
        </w:rPr>
        <w:t>на три качественных уровня, типичных для того или иного возрастного диапазона.</w:t>
      </w:r>
    </w:p>
    <w:p w:rsidR="00D04CE0" w:rsidRDefault="00D04CE0" w:rsidP="001D6677">
      <w:pPr>
        <w:jc w:val="both"/>
      </w:pPr>
    </w:p>
    <w:p w:rsidR="00DC7CBA" w:rsidRPr="00D04CE0" w:rsidRDefault="00DC7CBA" w:rsidP="001D6677">
      <w:pPr>
        <w:jc w:val="both"/>
        <w:rPr>
          <w:b/>
        </w:rPr>
      </w:pPr>
      <w:r w:rsidRPr="00D04CE0">
        <w:rPr>
          <w:b/>
        </w:rPr>
        <w:t xml:space="preserve">С учетом </w:t>
      </w:r>
      <w:r w:rsidR="00D04CE0" w:rsidRPr="00D04CE0">
        <w:rPr>
          <w:b/>
        </w:rPr>
        <w:t xml:space="preserve">этих двух </w:t>
      </w:r>
      <w:r w:rsidRPr="00D04CE0">
        <w:rPr>
          <w:b/>
        </w:rPr>
        <w:t>моментов</w:t>
      </w:r>
      <w:r>
        <w:t xml:space="preserve"> (интеллектуально-мотивационных характеристик деятельности и сфер инициативы) авторами представлен общий </w:t>
      </w:r>
      <w:r w:rsidRPr="00D04CE0">
        <w:rPr>
          <w:b/>
        </w:rPr>
        <w:t>«каркас» нормативной карты развития, ее схема-матрица.</w:t>
      </w:r>
    </w:p>
    <w:p w:rsidR="001D6677" w:rsidRDefault="001D6677" w:rsidP="001D6677">
      <w:pPr>
        <w:jc w:val="both"/>
        <w:rPr>
          <w:b/>
          <w:i/>
          <w:sz w:val="28"/>
          <w:szCs w:val="28"/>
        </w:rPr>
      </w:pPr>
    </w:p>
    <w:p w:rsidR="00DC7CBA" w:rsidRDefault="00DC7CBA" w:rsidP="00DC7CBA">
      <w:pPr>
        <w:rPr>
          <w:b/>
          <w:i/>
          <w:sz w:val="28"/>
          <w:szCs w:val="28"/>
        </w:rPr>
      </w:pPr>
      <w:r w:rsidRPr="00DC7CBA">
        <w:rPr>
          <w:b/>
          <w:i/>
          <w:sz w:val="28"/>
          <w:szCs w:val="28"/>
        </w:rPr>
        <w:t>Схема-матрица нормативной карты развития</w:t>
      </w:r>
    </w:p>
    <w:tbl>
      <w:tblPr>
        <w:tblStyle w:val="a4"/>
        <w:tblW w:w="0" w:type="auto"/>
        <w:tblLayout w:type="fixed"/>
        <w:tblLook w:val="04A0"/>
      </w:tblPr>
      <w:tblGrid>
        <w:gridCol w:w="2802"/>
        <w:gridCol w:w="1559"/>
        <w:gridCol w:w="1417"/>
        <w:gridCol w:w="1418"/>
        <w:gridCol w:w="2375"/>
      </w:tblGrid>
      <w:tr w:rsidR="00F0768D" w:rsidTr="00946AF2">
        <w:trPr>
          <w:trHeight w:val="750"/>
        </w:trPr>
        <w:tc>
          <w:tcPr>
            <w:tcW w:w="2802" w:type="dxa"/>
            <w:vMerge w:val="restart"/>
          </w:tcPr>
          <w:p w:rsidR="00483BAE" w:rsidRPr="00D04CE0" w:rsidRDefault="00483BAE" w:rsidP="00D04CE0">
            <w:pPr>
              <w:jc w:val="center"/>
              <w:rPr>
                <w:b/>
                <w:sz w:val="20"/>
                <w:szCs w:val="20"/>
              </w:rPr>
            </w:pPr>
            <w:r w:rsidRPr="00D04CE0">
              <w:rPr>
                <w:b/>
                <w:sz w:val="20"/>
                <w:szCs w:val="20"/>
              </w:rPr>
              <w:t>Сферы инициати</w:t>
            </w:r>
            <w:r w:rsidR="00D04CE0">
              <w:rPr>
                <w:b/>
                <w:sz w:val="20"/>
                <w:szCs w:val="20"/>
              </w:rPr>
              <w:t>вы</w:t>
            </w:r>
            <w:r w:rsidRPr="00D04CE0">
              <w:rPr>
                <w:b/>
                <w:sz w:val="20"/>
                <w:szCs w:val="20"/>
              </w:rPr>
              <w:t>–характерсамореализации</w:t>
            </w:r>
          </w:p>
          <w:p w:rsidR="00483BAE" w:rsidRPr="00D04CE0" w:rsidRDefault="00483BAE" w:rsidP="00D04CE0">
            <w:pPr>
              <w:jc w:val="center"/>
              <w:rPr>
                <w:b/>
                <w:sz w:val="20"/>
                <w:szCs w:val="20"/>
              </w:rPr>
            </w:pPr>
            <w:r w:rsidRPr="00D04CE0">
              <w:rPr>
                <w:b/>
                <w:sz w:val="20"/>
                <w:szCs w:val="20"/>
              </w:rPr>
              <w:t>в разных видах</w:t>
            </w:r>
          </w:p>
          <w:p w:rsidR="00483BAE" w:rsidRPr="00D04CE0" w:rsidRDefault="00483BAE" w:rsidP="00D04CE0">
            <w:pPr>
              <w:jc w:val="center"/>
              <w:rPr>
                <w:b/>
                <w:sz w:val="20"/>
                <w:szCs w:val="20"/>
              </w:rPr>
            </w:pPr>
            <w:r w:rsidRPr="00D04CE0">
              <w:rPr>
                <w:b/>
                <w:sz w:val="20"/>
                <w:szCs w:val="20"/>
              </w:rPr>
              <w:t>культурной</w:t>
            </w:r>
          </w:p>
          <w:p w:rsidR="00483BAE" w:rsidRPr="00D04CE0" w:rsidRDefault="00483BAE" w:rsidP="00D04CE0">
            <w:pPr>
              <w:jc w:val="center"/>
              <w:rPr>
                <w:sz w:val="20"/>
                <w:szCs w:val="20"/>
              </w:rPr>
            </w:pPr>
            <w:r w:rsidRPr="00D04CE0">
              <w:rPr>
                <w:b/>
                <w:sz w:val="20"/>
                <w:szCs w:val="20"/>
              </w:rPr>
              <w:t>практики</w:t>
            </w:r>
          </w:p>
        </w:tc>
        <w:tc>
          <w:tcPr>
            <w:tcW w:w="4394" w:type="dxa"/>
            <w:gridSpan w:val="3"/>
          </w:tcPr>
          <w:p w:rsidR="00483BAE" w:rsidRPr="00D04CE0" w:rsidRDefault="00E06C31" w:rsidP="00D04C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Интеллектуально</w:t>
            </w:r>
            <w:r w:rsidR="00483BAE" w:rsidRPr="00D04CE0">
              <w:rPr>
                <w:b/>
                <w:sz w:val="20"/>
                <w:szCs w:val="20"/>
              </w:rPr>
              <w:t>-мотивационные</w:t>
            </w:r>
          </w:p>
          <w:p w:rsidR="00483BAE" w:rsidRPr="00D04CE0" w:rsidRDefault="00483BAE" w:rsidP="00D04CE0">
            <w:pPr>
              <w:jc w:val="center"/>
              <w:rPr>
                <w:sz w:val="20"/>
                <w:szCs w:val="20"/>
              </w:rPr>
            </w:pPr>
            <w:r w:rsidRPr="00D04CE0">
              <w:rPr>
                <w:b/>
                <w:sz w:val="20"/>
                <w:szCs w:val="20"/>
              </w:rPr>
              <w:t>характеристики деятельности</w:t>
            </w:r>
          </w:p>
        </w:tc>
        <w:tc>
          <w:tcPr>
            <w:tcW w:w="2375" w:type="dxa"/>
            <w:vMerge w:val="restart"/>
          </w:tcPr>
          <w:p w:rsidR="00483BAE" w:rsidRPr="00D04CE0" w:rsidRDefault="00483BAE" w:rsidP="00D04CE0">
            <w:pPr>
              <w:jc w:val="center"/>
              <w:rPr>
                <w:b/>
                <w:sz w:val="20"/>
                <w:szCs w:val="20"/>
              </w:rPr>
            </w:pPr>
            <w:r w:rsidRPr="00D04CE0">
              <w:rPr>
                <w:b/>
                <w:sz w:val="20"/>
                <w:szCs w:val="20"/>
              </w:rPr>
              <w:t>Направления</w:t>
            </w:r>
          </w:p>
          <w:p w:rsidR="00483BAE" w:rsidRPr="00D04CE0" w:rsidRDefault="00483BAE" w:rsidP="00D04CE0">
            <w:pPr>
              <w:jc w:val="center"/>
              <w:rPr>
                <w:sz w:val="20"/>
                <w:szCs w:val="20"/>
              </w:rPr>
            </w:pPr>
            <w:r w:rsidRPr="00D04CE0">
              <w:rPr>
                <w:b/>
                <w:sz w:val="20"/>
                <w:szCs w:val="20"/>
              </w:rPr>
              <w:t>развития</w:t>
            </w:r>
          </w:p>
        </w:tc>
      </w:tr>
      <w:tr w:rsidR="00F0768D" w:rsidTr="00946AF2">
        <w:trPr>
          <w:trHeight w:val="630"/>
        </w:trPr>
        <w:tc>
          <w:tcPr>
            <w:tcW w:w="2802" w:type="dxa"/>
            <w:vMerge/>
          </w:tcPr>
          <w:p w:rsidR="00483BAE" w:rsidRPr="00D04CE0" w:rsidRDefault="00483BAE" w:rsidP="00DC7CB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83BAE" w:rsidRPr="00946AF2" w:rsidRDefault="00483BAE" w:rsidP="001D6677">
            <w:pPr>
              <w:jc w:val="center"/>
              <w:rPr>
                <w:b/>
                <w:sz w:val="18"/>
                <w:szCs w:val="18"/>
              </w:rPr>
            </w:pPr>
            <w:r w:rsidRPr="00946AF2">
              <w:rPr>
                <w:b/>
                <w:sz w:val="18"/>
                <w:szCs w:val="18"/>
              </w:rPr>
              <w:t>1-й уровень</w:t>
            </w:r>
          </w:p>
          <w:p w:rsidR="00483BAE" w:rsidRPr="00946AF2" w:rsidRDefault="00483BAE" w:rsidP="001D6677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946AF2">
              <w:rPr>
                <w:b/>
                <w:sz w:val="18"/>
                <w:szCs w:val="18"/>
              </w:rPr>
              <w:t>(типично</w:t>
            </w:r>
            <w:proofErr w:type="gramEnd"/>
          </w:p>
          <w:p w:rsidR="00483BAE" w:rsidRPr="00946AF2" w:rsidRDefault="00483BAE" w:rsidP="00D04CE0">
            <w:pPr>
              <w:jc w:val="center"/>
              <w:rPr>
                <w:sz w:val="18"/>
                <w:szCs w:val="18"/>
              </w:rPr>
            </w:pPr>
            <w:r w:rsidRPr="00946AF2">
              <w:rPr>
                <w:b/>
                <w:sz w:val="18"/>
                <w:szCs w:val="18"/>
              </w:rPr>
              <w:t>в 3-4 года)</w:t>
            </w:r>
          </w:p>
        </w:tc>
        <w:tc>
          <w:tcPr>
            <w:tcW w:w="1417" w:type="dxa"/>
          </w:tcPr>
          <w:p w:rsidR="00483BAE" w:rsidRPr="00946AF2" w:rsidRDefault="00483BAE" w:rsidP="001D6677">
            <w:pPr>
              <w:jc w:val="center"/>
              <w:rPr>
                <w:b/>
                <w:sz w:val="18"/>
                <w:szCs w:val="18"/>
              </w:rPr>
            </w:pPr>
            <w:r w:rsidRPr="00946AF2">
              <w:rPr>
                <w:b/>
                <w:sz w:val="18"/>
                <w:szCs w:val="18"/>
              </w:rPr>
              <w:t>2-й уровень</w:t>
            </w:r>
          </w:p>
          <w:p w:rsidR="00483BAE" w:rsidRPr="00946AF2" w:rsidRDefault="00483BAE" w:rsidP="001D6677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946AF2">
              <w:rPr>
                <w:b/>
                <w:sz w:val="18"/>
                <w:szCs w:val="18"/>
              </w:rPr>
              <w:t>(типично</w:t>
            </w:r>
            <w:proofErr w:type="gramEnd"/>
          </w:p>
          <w:p w:rsidR="00483BAE" w:rsidRPr="00946AF2" w:rsidRDefault="00483BAE" w:rsidP="001D6677">
            <w:pPr>
              <w:jc w:val="center"/>
              <w:rPr>
                <w:sz w:val="18"/>
                <w:szCs w:val="18"/>
              </w:rPr>
            </w:pPr>
            <w:r w:rsidRPr="00946AF2">
              <w:rPr>
                <w:b/>
                <w:sz w:val="18"/>
                <w:szCs w:val="18"/>
              </w:rPr>
              <w:t>в 4-5 лет)</w:t>
            </w:r>
          </w:p>
        </w:tc>
        <w:tc>
          <w:tcPr>
            <w:tcW w:w="1418" w:type="dxa"/>
          </w:tcPr>
          <w:p w:rsidR="00483BAE" w:rsidRPr="00946AF2" w:rsidRDefault="00483BAE" w:rsidP="001D6677">
            <w:pPr>
              <w:jc w:val="center"/>
              <w:rPr>
                <w:b/>
                <w:sz w:val="18"/>
                <w:szCs w:val="18"/>
              </w:rPr>
            </w:pPr>
            <w:r w:rsidRPr="00946AF2">
              <w:rPr>
                <w:b/>
                <w:sz w:val="18"/>
                <w:szCs w:val="18"/>
              </w:rPr>
              <w:t>3-й уровень</w:t>
            </w:r>
          </w:p>
          <w:p w:rsidR="00483BAE" w:rsidRPr="00946AF2" w:rsidRDefault="00483BAE" w:rsidP="001D6677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946AF2">
              <w:rPr>
                <w:b/>
                <w:sz w:val="18"/>
                <w:szCs w:val="18"/>
              </w:rPr>
              <w:t>(типично</w:t>
            </w:r>
            <w:proofErr w:type="gramEnd"/>
          </w:p>
          <w:p w:rsidR="00483BAE" w:rsidRPr="00946AF2" w:rsidRDefault="00483BAE" w:rsidP="001D6677">
            <w:pPr>
              <w:jc w:val="center"/>
              <w:rPr>
                <w:sz w:val="18"/>
                <w:szCs w:val="18"/>
              </w:rPr>
            </w:pPr>
            <w:r w:rsidRPr="00946AF2">
              <w:rPr>
                <w:b/>
                <w:sz w:val="18"/>
                <w:szCs w:val="18"/>
              </w:rPr>
              <w:t>в 6-7 лет)</w:t>
            </w:r>
          </w:p>
        </w:tc>
        <w:tc>
          <w:tcPr>
            <w:tcW w:w="2375" w:type="dxa"/>
            <w:vMerge/>
          </w:tcPr>
          <w:p w:rsidR="00483BAE" w:rsidRPr="00D04CE0" w:rsidRDefault="00483BAE" w:rsidP="00DC7CBA">
            <w:pPr>
              <w:rPr>
                <w:sz w:val="20"/>
                <w:szCs w:val="20"/>
              </w:rPr>
            </w:pPr>
          </w:p>
        </w:tc>
      </w:tr>
      <w:tr w:rsidR="00F0768D" w:rsidTr="00946AF2">
        <w:tc>
          <w:tcPr>
            <w:tcW w:w="2802" w:type="dxa"/>
          </w:tcPr>
          <w:p w:rsidR="00D04CE0" w:rsidRDefault="00483BAE" w:rsidP="00D04CE0">
            <w:pPr>
              <w:rPr>
                <w:sz w:val="20"/>
                <w:szCs w:val="20"/>
              </w:rPr>
            </w:pPr>
            <w:r w:rsidRPr="00D04CE0">
              <w:rPr>
                <w:sz w:val="20"/>
                <w:szCs w:val="20"/>
              </w:rPr>
              <w:t xml:space="preserve">1. Творческая инициатива </w:t>
            </w:r>
          </w:p>
          <w:p w:rsidR="00F0768D" w:rsidRPr="00D04CE0" w:rsidRDefault="00483BAE" w:rsidP="00D04CE0">
            <w:pPr>
              <w:rPr>
                <w:sz w:val="20"/>
                <w:szCs w:val="20"/>
              </w:rPr>
            </w:pPr>
            <w:r w:rsidRPr="00D04CE0">
              <w:rPr>
                <w:sz w:val="20"/>
                <w:szCs w:val="20"/>
              </w:rPr>
              <w:t>(в сюжетной игре)</w:t>
            </w:r>
          </w:p>
        </w:tc>
        <w:tc>
          <w:tcPr>
            <w:tcW w:w="1559" w:type="dxa"/>
          </w:tcPr>
          <w:p w:rsidR="00DC7CBA" w:rsidRPr="00D04CE0" w:rsidRDefault="008E10F2" w:rsidP="00DC7CB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7.95pt;margin-top:19.4pt;width:178.05pt;height:.5pt;flip:y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417" w:type="dxa"/>
          </w:tcPr>
          <w:p w:rsidR="00DC7CBA" w:rsidRPr="00D04CE0" w:rsidRDefault="00DC7CBA" w:rsidP="00DC7CB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C7CBA" w:rsidRPr="00D04CE0" w:rsidRDefault="00DC7CBA" w:rsidP="00DC7CBA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DC7CBA" w:rsidRPr="00D04CE0" w:rsidRDefault="00F0768D" w:rsidP="00DC7CBA">
            <w:pPr>
              <w:rPr>
                <w:sz w:val="20"/>
                <w:szCs w:val="20"/>
              </w:rPr>
            </w:pPr>
            <w:r w:rsidRPr="00D04CE0">
              <w:rPr>
                <w:sz w:val="20"/>
                <w:szCs w:val="20"/>
              </w:rPr>
              <w:t>Воображение – образное мышление</w:t>
            </w:r>
          </w:p>
        </w:tc>
      </w:tr>
      <w:tr w:rsidR="00F0768D" w:rsidTr="00946AF2">
        <w:tc>
          <w:tcPr>
            <w:tcW w:w="2802" w:type="dxa"/>
          </w:tcPr>
          <w:p w:rsidR="00D04CE0" w:rsidRDefault="00F0768D" w:rsidP="00D04CE0">
            <w:pPr>
              <w:rPr>
                <w:sz w:val="20"/>
                <w:szCs w:val="20"/>
              </w:rPr>
            </w:pPr>
            <w:r w:rsidRPr="00D04CE0">
              <w:rPr>
                <w:sz w:val="20"/>
                <w:szCs w:val="20"/>
              </w:rPr>
              <w:t>2. Инициатива как ц</w:t>
            </w:r>
            <w:r w:rsidR="00D04CE0">
              <w:rPr>
                <w:sz w:val="20"/>
                <w:szCs w:val="20"/>
              </w:rPr>
              <w:t xml:space="preserve">елеполагание и волевое усилие </w:t>
            </w:r>
          </w:p>
          <w:p w:rsidR="00F0768D" w:rsidRPr="00D04CE0" w:rsidRDefault="00D04CE0" w:rsidP="00D04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0768D" w:rsidRPr="00D04CE0">
              <w:rPr>
                <w:sz w:val="20"/>
                <w:szCs w:val="20"/>
              </w:rPr>
              <w:t>в продуктивной деяте6льности)</w:t>
            </w:r>
          </w:p>
        </w:tc>
        <w:tc>
          <w:tcPr>
            <w:tcW w:w="1559" w:type="dxa"/>
          </w:tcPr>
          <w:p w:rsidR="00DC7CBA" w:rsidRPr="00D04CE0" w:rsidRDefault="00DC7CBA" w:rsidP="00DC7CBA">
            <w:pPr>
              <w:rPr>
                <w:sz w:val="20"/>
                <w:szCs w:val="20"/>
              </w:rPr>
            </w:pPr>
          </w:p>
          <w:p w:rsidR="00443F90" w:rsidRPr="00D04CE0" w:rsidRDefault="00443F90" w:rsidP="00DC7CBA">
            <w:pPr>
              <w:rPr>
                <w:sz w:val="20"/>
                <w:szCs w:val="20"/>
              </w:rPr>
            </w:pPr>
          </w:p>
          <w:p w:rsidR="00443F90" w:rsidRPr="00D04CE0" w:rsidRDefault="008E10F2" w:rsidP="00DC7CB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27" type="#_x0000_t32" style="position:absolute;margin-left:25.05pt;margin-top:-.15pt;width:178.05pt;height:.5pt;flip:y;z-index:251659264" o:connectortype="straight">
                  <v:stroke endarrow="block"/>
                </v:shape>
              </w:pict>
            </w:r>
          </w:p>
          <w:p w:rsidR="00443F90" w:rsidRPr="00D04CE0" w:rsidRDefault="00443F90" w:rsidP="00DC7C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C7CBA" w:rsidRPr="00D04CE0" w:rsidRDefault="00DC7CBA" w:rsidP="00DC7CB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C7CBA" w:rsidRPr="00D04CE0" w:rsidRDefault="00DC7CBA" w:rsidP="00DC7CBA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F0768D" w:rsidRPr="00D04CE0" w:rsidRDefault="00F0768D" w:rsidP="00DC7CBA">
            <w:pPr>
              <w:rPr>
                <w:sz w:val="20"/>
                <w:szCs w:val="20"/>
              </w:rPr>
            </w:pPr>
            <w:r w:rsidRPr="00D04CE0">
              <w:rPr>
                <w:sz w:val="20"/>
                <w:szCs w:val="20"/>
              </w:rPr>
              <w:t>Произвольность, планирующая функция речи</w:t>
            </w:r>
          </w:p>
        </w:tc>
      </w:tr>
      <w:tr w:rsidR="00F0768D" w:rsidTr="00946AF2">
        <w:tc>
          <w:tcPr>
            <w:tcW w:w="2802" w:type="dxa"/>
          </w:tcPr>
          <w:p w:rsidR="00D04CE0" w:rsidRDefault="00F0768D" w:rsidP="00D04CE0">
            <w:pPr>
              <w:rPr>
                <w:sz w:val="20"/>
                <w:szCs w:val="20"/>
              </w:rPr>
            </w:pPr>
            <w:r w:rsidRPr="00D04CE0">
              <w:rPr>
                <w:sz w:val="20"/>
                <w:szCs w:val="20"/>
              </w:rPr>
              <w:t xml:space="preserve">3.Коммуникативная инициатива </w:t>
            </w:r>
          </w:p>
          <w:p w:rsidR="00F0768D" w:rsidRPr="00D04CE0" w:rsidRDefault="00F0768D" w:rsidP="00D04CE0">
            <w:pPr>
              <w:rPr>
                <w:sz w:val="20"/>
                <w:szCs w:val="20"/>
              </w:rPr>
            </w:pPr>
            <w:r w:rsidRPr="00D04CE0">
              <w:rPr>
                <w:sz w:val="20"/>
                <w:szCs w:val="20"/>
              </w:rPr>
              <w:t>(в совместной игровой и продуктивной деятельности)</w:t>
            </w:r>
          </w:p>
        </w:tc>
        <w:tc>
          <w:tcPr>
            <w:tcW w:w="1559" w:type="dxa"/>
          </w:tcPr>
          <w:p w:rsidR="00DC7CBA" w:rsidRPr="00D04CE0" w:rsidRDefault="008E10F2" w:rsidP="00DC7CB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28" type="#_x0000_t32" style="position:absolute;margin-left:25.05pt;margin-top:23.45pt;width:178.05pt;height:.5pt;flip:y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417" w:type="dxa"/>
          </w:tcPr>
          <w:p w:rsidR="00DC7CBA" w:rsidRPr="00D04CE0" w:rsidRDefault="00DC7CBA" w:rsidP="00DC7CB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C7CBA" w:rsidRPr="00D04CE0" w:rsidRDefault="00DC7CBA" w:rsidP="00DC7CBA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F0768D" w:rsidRPr="00D04CE0" w:rsidRDefault="00F0768D" w:rsidP="00DC7CBA">
            <w:pPr>
              <w:rPr>
                <w:sz w:val="20"/>
                <w:szCs w:val="20"/>
              </w:rPr>
            </w:pPr>
            <w:proofErr w:type="spellStart"/>
            <w:r w:rsidRPr="00D04CE0">
              <w:rPr>
                <w:sz w:val="20"/>
                <w:szCs w:val="20"/>
              </w:rPr>
              <w:t>Эмпатия</w:t>
            </w:r>
            <w:proofErr w:type="spellEnd"/>
            <w:r w:rsidRPr="00D04CE0">
              <w:rPr>
                <w:sz w:val="20"/>
                <w:szCs w:val="20"/>
              </w:rPr>
              <w:t xml:space="preserve">, </w:t>
            </w:r>
          </w:p>
          <w:p w:rsidR="00F0768D" w:rsidRPr="00D04CE0" w:rsidRDefault="00F0768D" w:rsidP="00DC7CBA">
            <w:pPr>
              <w:rPr>
                <w:sz w:val="20"/>
                <w:szCs w:val="20"/>
              </w:rPr>
            </w:pPr>
            <w:r w:rsidRPr="00D04CE0">
              <w:rPr>
                <w:sz w:val="20"/>
                <w:szCs w:val="20"/>
              </w:rPr>
              <w:t>коммуникативная функция речи</w:t>
            </w:r>
          </w:p>
        </w:tc>
      </w:tr>
      <w:tr w:rsidR="00F0768D" w:rsidTr="00946AF2">
        <w:tc>
          <w:tcPr>
            <w:tcW w:w="2802" w:type="dxa"/>
          </w:tcPr>
          <w:p w:rsidR="00D04CE0" w:rsidRDefault="00F0768D" w:rsidP="00D04CE0">
            <w:pPr>
              <w:rPr>
                <w:sz w:val="20"/>
                <w:szCs w:val="20"/>
              </w:rPr>
            </w:pPr>
            <w:r w:rsidRPr="00D04CE0">
              <w:rPr>
                <w:sz w:val="20"/>
                <w:szCs w:val="20"/>
              </w:rPr>
              <w:t xml:space="preserve">4. Позитивная инициатива- любознательность </w:t>
            </w:r>
          </w:p>
          <w:p w:rsidR="00F0768D" w:rsidRPr="00D04CE0" w:rsidRDefault="00F0768D" w:rsidP="00D04CE0">
            <w:pPr>
              <w:rPr>
                <w:sz w:val="20"/>
                <w:szCs w:val="20"/>
              </w:rPr>
            </w:pPr>
            <w:r w:rsidRPr="00D04CE0">
              <w:rPr>
                <w:sz w:val="20"/>
                <w:szCs w:val="20"/>
              </w:rPr>
              <w:t>(в познавательно-исследовательской и продуктивной деятельности)</w:t>
            </w:r>
          </w:p>
        </w:tc>
        <w:tc>
          <w:tcPr>
            <w:tcW w:w="1559" w:type="dxa"/>
          </w:tcPr>
          <w:p w:rsidR="00DC7CBA" w:rsidRPr="00D04CE0" w:rsidRDefault="008E10F2" w:rsidP="00DC7CB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29" type="#_x0000_t32" style="position:absolute;margin-left:25.05pt;margin-top:16.35pt;width:178.05pt;height:.5pt;flip:y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417" w:type="dxa"/>
          </w:tcPr>
          <w:p w:rsidR="00DC7CBA" w:rsidRPr="00D04CE0" w:rsidRDefault="00DC7CBA" w:rsidP="00DC7CB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C7CBA" w:rsidRPr="00D04CE0" w:rsidRDefault="00DC7CBA" w:rsidP="00DC7CBA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D04CE0" w:rsidRDefault="00F0768D" w:rsidP="00443F90">
            <w:pPr>
              <w:rPr>
                <w:sz w:val="20"/>
                <w:szCs w:val="20"/>
              </w:rPr>
            </w:pPr>
            <w:r w:rsidRPr="00D04CE0">
              <w:rPr>
                <w:sz w:val="20"/>
                <w:szCs w:val="20"/>
              </w:rPr>
              <w:t xml:space="preserve">Пространственно- временные, </w:t>
            </w:r>
          </w:p>
          <w:p w:rsidR="00F0768D" w:rsidRPr="00D04CE0" w:rsidRDefault="00F0768D" w:rsidP="00443F90">
            <w:pPr>
              <w:rPr>
                <w:sz w:val="20"/>
                <w:szCs w:val="20"/>
              </w:rPr>
            </w:pPr>
            <w:r w:rsidRPr="00D04CE0">
              <w:rPr>
                <w:sz w:val="20"/>
                <w:szCs w:val="20"/>
              </w:rPr>
              <w:t xml:space="preserve">причинно-следственные и </w:t>
            </w:r>
            <w:proofErr w:type="spellStart"/>
            <w:proofErr w:type="gramStart"/>
            <w:r w:rsidRPr="00D04CE0">
              <w:rPr>
                <w:sz w:val="20"/>
                <w:szCs w:val="20"/>
              </w:rPr>
              <w:t>родо-видовые</w:t>
            </w:r>
            <w:proofErr w:type="spellEnd"/>
            <w:proofErr w:type="gramEnd"/>
            <w:r w:rsidRPr="00D04CE0">
              <w:rPr>
                <w:sz w:val="20"/>
                <w:szCs w:val="20"/>
              </w:rPr>
              <w:t xml:space="preserve"> отношения</w:t>
            </w:r>
          </w:p>
        </w:tc>
      </w:tr>
    </w:tbl>
    <w:p w:rsidR="00946AF2" w:rsidRDefault="00946AF2" w:rsidP="004C77B7">
      <w:pPr>
        <w:ind w:firstLine="284"/>
        <w:jc w:val="both"/>
        <w:rPr>
          <w:sz w:val="20"/>
          <w:szCs w:val="20"/>
        </w:rPr>
      </w:pPr>
    </w:p>
    <w:p w:rsidR="004C77B7" w:rsidRDefault="004C77B7" w:rsidP="004C77B7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Все формы инициатив могут проявляться в разных видах детской деятельности, например, творческая </w:t>
      </w:r>
      <w:proofErr w:type="gramStart"/>
      <w:r>
        <w:rPr>
          <w:sz w:val="20"/>
          <w:szCs w:val="20"/>
        </w:rPr>
        <w:t>инициатива</w:t>
      </w:r>
      <w:proofErr w:type="gramEnd"/>
      <w:r>
        <w:rPr>
          <w:sz w:val="20"/>
          <w:szCs w:val="20"/>
        </w:rPr>
        <w:t xml:space="preserve"> может проявляться как в игровой, так и в продуктивной,  в познавательно-исследовательской деятельности. Однако, каждый вид деятельности (в соответствии с его культурным смыслом) по преимуществу способствует развитию и проявлению </w:t>
      </w:r>
      <w:r w:rsidRPr="004C77B7">
        <w:rPr>
          <w:sz w:val="20"/>
          <w:szCs w:val="20"/>
          <w:u w:val="single"/>
        </w:rPr>
        <w:t>определенной формы инициативы</w:t>
      </w:r>
      <w:r>
        <w:rPr>
          <w:sz w:val="20"/>
          <w:szCs w:val="20"/>
        </w:rPr>
        <w:t xml:space="preserve"> и позволяет с наибольшей отчетливостью увидеть её в ребенке. В связи с этим каждую сферу инициативы целесообразно оценивать (наблюдать) через конкретный вид деятельности: </w:t>
      </w:r>
    </w:p>
    <w:p w:rsidR="004C77B7" w:rsidRDefault="004C77B7" w:rsidP="004C77B7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- творческую инициативу - через сюжетную игру;</w:t>
      </w:r>
    </w:p>
    <w:p w:rsidR="004C77B7" w:rsidRDefault="004C77B7" w:rsidP="004C77B7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- целеполагание и волевое усилие – через продуктивную деятельность;</w:t>
      </w:r>
    </w:p>
    <w:p w:rsidR="00F0768D" w:rsidRDefault="004C77B7" w:rsidP="004C77B7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- коммуникативную инициативу – через совместную игровую и продуктивную деятельность;</w:t>
      </w:r>
    </w:p>
    <w:p w:rsidR="004C77B7" w:rsidRDefault="004C77B7" w:rsidP="004C77B7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- познавательну</w:t>
      </w:r>
      <w:r w:rsidR="00AC77DF">
        <w:rPr>
          <w:sz w:val="20"/>
          <w:szCs w:val="20"/>
        </w:rPr>
        <w:t>юи</w:t>
      </w:r>
      <w:r>
        <w:rPr>
          <w:sz w:val="20"/>
          <w:szCs w:val="20"/>
        </w:rPr>
        <w:t>нициативу – через познавательно-исследовательскую и продуктивную деятельность.</w:t>
      </w:r>
    </w:p>
    <w:p w:rsidR="00AC77DF" w:rsidRDefault="00AC77DF" w:rsidP="004C77B7">
      <w:pPr>
        <w:ind w:firstLine="284"/>
        <w:jc w:val="both"/>
        <w:rPr>
          <w:sz w:val="20"/>
          <w:szCs w:val="20"/>
        </w:rPr>
      </w:pPr>
    </w:p>
    <w:p w:rsidR="00F0768D" w:rsidRDefault="00F0768D" w:rsidP="00DC7CBA"/>
    <w:p w:rsidR="00F0768D" w:rsidRPr="00AC77DF" w:rsidRDefault="00AC77DF" w:rsidP="00AC77DF">
      <w:pPr>
        <w:jc w:val="center"/>
        <w:rPr>
          <w:b/>
        </w:rPr>
      </w:pPr>
      <w:r w:rsidRPr="00AC77DF">
        <w:rPr>
          <w:b/>
        </w:rPr>
        <w:t>НОРМАТИВНАЯ КАРТА РАЗВИТИЯ РЕБЕНКА В ДОШКОЛЬНОМ ВОЗРАСТЕ</w:t>
      </w:r>
    </w:p>
    <w:p w:rsidR="00946AF2" w:rsidRDefault="00946AF2" w:rsidP="00946AF2">
      <w:pPr>
        <w:jc w:val="center"/>
        <w:rPr>
          <w:sz w:val="20"/>
          <w:szCs w:val="20"/>
        </w:rPr>
      </w:pPr>
      <w:r w:rsidRPr="00946AF2">
        <w:rPr>
          <w:sz w:val="20"/>
          <w:szCs w:val="20"/>
        </w:rPr>
        <w:t xml:space="preserve">Просматривая нормативную карту по столбцам, мы получаем </w:t>
      </w:r>
      <w:r w:rsidRPr="00946AF2">
        <w:rPr>
          <w:sz w:val="20"/>
          <w:szCs w:val="20"/>
          <w:u w:val="single"/>
        </w:rPr>
        <w:t>«образ» дошкольника</w:t>
      </w:r>
      <w:r w:rsidRPr="00946AF2">
        <w:rPr>
          <w:sz w:val="20"/>
          <w:szCs w:val="20"/>
        </w:rPr>
        <w:t>, типичный для определенного возрастного диапазона; просматривая карту по строкам, мы видим путь, который должен пройти ребенок (</w:t>
      </w:r>
      <w:r w:rsidRPr="00946AF2">
        <w:rPr>
          <w:sz w:val="20"/>
          <w:szCs w:val="20"/>
          <w:u w:val="single"/>
        </w:rPr>
        <w:t>этапы качественных сдвигов</w:t>
      </w:r>
      <w:r w:rsidRPr="00946AF2">
        <w:rPr>
          <w:sz w:val="20"/>
          <w:szCs w:val="20"/>
        </w:rPr>
        <w:t>) в определенной сфере инициативы.</w:t>
      </w:r>
    </w:p>
    <w:p w:rsidR="00946AF2" w:rsidRDefault="00946AF2" w:rsidP="00946AF2">
      <w:pPr>
        <w:jc w:val="center"/>
        <w:rPr>
          <w:sz w:val="20"/>
          <w:szCs w:val="20"/>
        </w:rPr>
      </w:pPr>
    </w:p>
    <w:p w:rsidR="00946AF2" w:rsidRPr="0061763A" w:rsidRDefault="0061763A" w:rsidP="0061763A">
      <w:pPr>
        <w:jc w:val="right"/>
        <w:rPr>
          <w:b/>
          <w:i/>
          <w:sz w:val="20"/>
          <w:szCs w:val="20"/>
        </w:rPr>
      </w:pPr>
      <w:r w:rsidRPr="0061763A">
        <w:rPr>
          <w:b/>
          <w:i/>
          <w:sz w:val="20"/>
          <w:szCs w:val="20"/>
        </w:rPr>
        <w:t>Таблица 1.</w:t>
      </w:r>
    </w:p>
    <w:tbl>
      <w:tblPr>
        <w:tblStyle w:val="a4"/>
        <w:tblW w:w="10773" w:type="dxa"/>
        <w:tblInd w:w="-1026" w:type="dxa"/>
        <w:tblLook w:val="04A0"/>
      </w:tblPr>
      <w:tblGrid>
        <w:gridCol w:w="3591"/>
        <w:gridCol w:w="3591"/>
        <w:gridCol w:w="3591"/>
      </w:tblGrid>
      <w:tr w:rsidR="009C5BE4" w:rsidTr="006D08A7">
        <w:tc>
          <w:tcPr>
            <w:tcW w:w="10773" w:type="dxa"/>
            <w:gridSpan w:val="3"/>
          </w:tcPr>
          <w:p w:rsidR="009C5BE4" w:rsidRDefault="009C5BE4" w:rsidP="009C5BE4">
            <w:pPr>
              <w:pStyle w:val="a3"/>
              <w:ind w:left="644"/>
              <w:jc w:val="center"/>
              <w:rPr>
                <w:sz w:val="20"/>
                <w:szCs w:val="20"/>
              </w:rPr>
            </w:pPr>
            <w:r w:rsidRPr="00447844">
              <w:rPr>
                <w:b/>
              </w:rPr>
              <w:t>Творческая инициатив</w:t>
            </w:r>
            <w:r>
              <w:rPr>
                <w:b/>
              </w:rPr>
              <w:t>а: наблюдение за сюжетной игрой</w:t>
            </w:r>
          </w:p>
        </w:tc>
      </w:tr>
      <w:tr w:rsidR="009C5BE4" w:rsidTr="009C5BE4">
        <w:tc>
          <w:tcPr>
            <w:tcW w:w="3591" w:type="dxa"/>
          </w:tcPr>
          <w:p w:rsidR="009C5BE4" w:rsidRPr="009C5BE4" w:rsidRDefault="009C5BE4" w:rsidP="009C5BE4">
            <w:pPr>
              <w:jc w:val="center"/>
              <w:rPr>
                <w:b/>
                <w:sz w:val="20"/>
                <w:szCs w:val="20"/>
              </w:rPr>
            </w:pPr>
            <w:r w:rsidRPr="009C5BE4">
              <w:rPr>
                <w:b/>
                <w:sz w:val="20"/>
                <w:szCs w:val="20"/>
              </w:rPr>
              <w:t>1-й уровень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946AF2">
              <w:rPr>
                <w:b/>
                <w:sz w:val="18"/>
                <w:szCs w:val="18"/>
              </w:rPr>
              <w:t>типичнов 3-4 года)</w:t>
            </w:r>
          </w:p>
        </w:tc>
        <w:tc>
          <w:tcPr>
            <w:tcW w:w="3591" w:type="dxa"/>
          </w:tcPr>
          <w:p w:rsidR="009C5BE4" w:rsidRDefault="009C5BE4" w:rsidP="009C5BE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9C5BE4">
              <w:rPr>
                <w:b/>
                <w:sz w:val="20"/>
                <w:szCs w:val="20"/>
              </w:rPr>
              <w:t>-й уровень</w:t>
            </w:r>
            <w:r w:rsidRPr="00946AF2">
              <w:rPr>
                <w:b/>
                <w:sz w:val="18"/>
                <w:szCs w:val="18"/>
              </w:rPr>
              <w:t>(типичнов 4-5 лет)</w:t>
            </w:r>
          </w:p>
        </w:tc>
        <w:tc>
          <w:tcPr>
            <w:tcW w:w="3591" w:type="dxa"/>
          </w:tcPr>
          <w:p w:rsidR="009C5BE4" w:rsidRDefault="009C5BE4" w:rsidP="009C5BE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9C5BE4">
              <w:rPr>
                <w:b/>
                <w:sz w:val="20"/>
                <w:szCs w:val="20"/>
              </w:rPr>
              <w:t>-й уровень</w:t>
            </w:r>
            <w:r w:rsidRPr="00946AF2">
              <w:rPr>
                <w:b/>
                <w:sz w:val="18"/>
                <w:szCs w:val="18"/>
              </w:rPr>
              <w:t>(типичнов 6-7 лет)</w:t>
            </w:r>
          </w:p>
        </w:tc>
      </w:tr>
      <w:tr w:rsidR="009C5BE4" w:rsidTr="009C5BE4">
        <w:tc>
          <w:tcPr>
            <w:tcW w:w="3591" w:type="dxa"/>
          </w:tcPr>
          <w:p w:rsidR="009C5BE4" w:rsidRPr="009C5BE4" w:rsidRDefault="009C5BE4" w:rsidP="009C5BE4">
            <w:pPr>
              <w:jc w:val="both"/>
              <w:rPr>
                <w:sz w:val="20"/>
                <w:szCs w:val="20"/>
              </w:rPr>
            </w:pPr>
            <w:r w:rsidRPr="009C5BE4">
              <w:rPr>
                <w:sz w:val="20"/>
                <w:szCs w:val="20"/>
              </w:rPr>
              <w:t>Активно развертывает несколько связных по смыслу условных действий (роль в действии), содержание которых зависит от наличной игровой обстановки; активно использует предметы заместители, наделяя один и тот же предмет разными игровыми значениями; с энтузиазмом многократно производит понравившееся условное игровое действие (цепочку действий) с незначительными вариациями.</w:t>
            </w:r>
          </w:p>
          <w:p w:rsidR="009C5BE4" w:rsidRDefault="009C5BE4" w:rsidP="009C5BE4">
            <w:pPr>
              <w:jc w:val="both"/>
              <w:rPr>
                <w:sz w:val="20"/>
                <w:szCs w:val="20"/>
              </w:rPr>
            </w:pPr>
            <w:r w:rsidRPr="009C5BE4">
              <w:rPr>
                <w:b/>
                <w:i/>
                <w:sz w:val="20"/>
                <w:szCs w:val="20"/>
              </w:rPr>
              <w:t>Ключевые признаки:</w:t>
            </w:r>
            <w:r w:rsidRPr="009C5BE4">
              <w:rPr>
                <w:sz w:val="20"/>
                <w:szCs w:val="20"/>
                <w:u w:val="single"/>
              </w:rPr>
              <w:t>в рамках наличной предметно- игровой обстановки активноразвертывает несколько связных по смыслу игровых действий (роль в действии); вариативно использует предметы – заместители в условном игровом значении.</w:t>
            </w:r>
          </w:p>
        </w:tc>
        <w:tc>
          <w:tcPr>
            <w:tcW w:w="3591" w:type="dxa"/>
          </w:tcPr>
          <w:p w:rsidR="009C5BE4" w:rsidRPr="009C5BE4" w:rsidRDefault="009C5BE4" w:rsidP="009C5BE4">
            <w:pPr>
              <w:jc w:val="both"/>
              <w:rPr>
                <w:sz w:val="20"/>
                <w:szCs w:val="20"/>
              </w:rPr>
            </w:pPr>
            <w:r w:rsidRPr="009C5BE4">
              <w:rPr>
                <w:sz w:val="20"/>
                <w:szCs w:val="20"/>
              </w:rPr>
              <w:t xml:space="preserve">Имеет первоначальный замысел («Хочу играть в больницу», «Я шофер» и т. п.); активно ищет или видоизменяет имеющуюся игровую обстановку; принимает и обозначает в речи игровые роли; развертывает отдельные сюжетные эпизоды (в рамках привычных последовательностей событий), активно используя не только условные действия, но и ролевую речь, разнообразные ролевые диалоги; в процессе игры может переходить от одного сюжетного эпизода к другому </w:t>
            </w:r>
            <w:proofErr w:type="gramStart"/>
            <w:r w:rsidRPr="009C5BE4">
              <w:rPr>
                <w:sz w:val="20"/>
                <w:szCs w:val="20"/>
              </w:rPr>
              <w:t xml:space="preserve">( </w:t>
            </w:r>
            <w:proofErr w:type="gramEnd"/>
            <w:r w:rsidRPr="009C5BE4">
              <w:rPr>
                <w:sz w:val="20"/>
                <w:szCs w:val="20"/>
              </w:rPr>
              <w:t>от одной роли к другой), не заботясь о их связности.</w:t>
            </w:r>
          </w:p>
          <w:p w:rsidR="009C5BE4" w:rsidRPr="009C5BE4" w:rsidRDefault="009C5BE4" w:rsidP="009C5BE4">
            <w:pPr>
              <w:jc w:val="both"/>
              <w:rPr>
                <w:sz w:val="20"/>
                <w:szCs w:val="20"/>
                <w:u w:val="single"/>
              </w:rPr>
            </w:pPr>
            <w:r w:rsidRPr="009C5BE4">
              <w:rPr>
                <w:b/>
                <w:i/>
                <w:sz w:val="20"/>
                <w:szCs w:val="20"/>
              </w:rPr>
              <w:t xml:space="preserve">Ключевые признаки: </w:t>
            </w:r>
            <w:r w:rsidRPr="009C5BE4">
              <w:rPr>
                <w:sz w:val="20"/>
                <w:szCs w:val="20"/>
                <w:u w:val="single"/>
              </w:rPr>
              <w:t xml:space="preserve">имеет первоначальный замысел, легко меняющийся в процессе игры; принимает разнообразные роли; при развертывании отдельных сюжетных эпизодов подкрепляет условные действия ролевой речью (вариативные диалоги с игрушками или сверстниками). </w:t>
            </w:r>
          </w:p>
          <w:p w:rsidR="009C5BE4" w:rsidRDefault="009C5BE4" w:rsidP="00946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1" w:type="dxa"/>
          </w:tcPr>
          <w:p w:rsidR="009C5BE4" w:rsidRPr="009C5BE4" w:rsidRDefault="009C5BE4" w:rsidP="009C5BE4">
            <w:pPr>
              <w:jc w:val="both"/>
              <w:rPr>
                <w:sz w:val="20"/>
                <w:szCs w:val="20"/>
              </w:rPr>
            </w:pPr>
            <w:r w:rsidRPr="009C5BE4">
              <w:rPr>
                <w:sz w:val="20"/>
                <w:szCs w:val="20"/>
              </w:rPr>
              <w:t>Имеет разнообразные игровые замыслы; активно создает предметную обстановку «под замысел»; комбинирует (связывает) в процессе игры разные сюжетные эпизоды в новое целое, выстраивая оригинальный сюжет; может при этом осознанно использовать смену ролей; замысел так же имеет тенденцию воплощаться преимущественно в речи (словесное придумывание историй) или в предметном макете воображаемого «мира» (с мелкими игрушками – персонажами), может фиксироваться в сюжетных композициях в рисовании, лепке, конструировании.</w:t>
            </w:r>
          </w:p>
          <w:p w:rsidR="009C5BE4" w:rsidRPr="009C5BE4" w:rsidRDefault="009C5BE4" w:rsidP="009C5BE4">
            <w:pPr>
              <w:jc w:val="both"/>
              <w:rPr>
                <w:sz w:val="20"/>
                <w:szCs w:val="20"/>
                <w:u w:val="single"/>
              </w:rPr>
            </w:pPr>
            <w:r w:rsidRPr="009C5BE4">
              <w:rPr>
                <w:b/>
                <w:i/>
                <w:sz w:val="20"/>
                <w:szCs w:val="20"/>
              </w:rPr>
              <w:t xml:space="preserve">      Ключевые признаки: </w:t>
            </w:r>
            <w:r w:rsidRPr="009C5BE4">
              <w:rPr>
                <w:sz w:val="20"/>
                <w:szCs w:val="20"/>
                <w:u w:val="single"/>
              </w:rPr>
              <w:t>комбинирует разнообразные сюжетные эпизоды в новую связную последовательность; использует развернутое словесное комментирование игры через события и пространство (что, где происходит с персонажами); частично воплощает игровой замысел в продукте (словесном – история, предметном – макет, сюжетный рисунок).</w:t>
            </w:r>
          </w:p>
          <w:p w:rsidR="009C5BE4" w:rsidRDefault="009C5BE4" w:rsidP="00946AF2">
            <w:pPr>
              <w:jc w:val="center"/>
              <w:rPr>
                <w:sz w:val="20"/>
                <w:szCs w:val="20"/>
              </w:rPr>
            </w:pPr>
          </w:p>
        </w:tc>
      </w:tr>
      <w:tr w:rsidR="009C5BE4" w:rsidTr="006D08A7">
        <w:tc>
          <w:tcPr>
            <w:tcW w:w="10773" w:type="dxa"/>
            <w:gridSpan w:val="3"/>
          </w:tcPr>
          <w:p w:rsidR="009C5BE4" w:rsidRDefault="009C5BE4" w:rsidP="003C5E45">
            <w:pPr>
              <w:jc w:val="center"/>
              <w:rPr>
                <w:sz w:val="20"/>
                <w:szCs w:val="20"/>
              </w:rPr>
            </w:pPr>
            <w:r w:rsidRPr="009C5BE4">
              <w:rPr>
                <w:b/>
              </w:rPr>
              <w:t>Инициатива как целеполагание и волевое усилие: наблюдение за продуктивной деятельностью</w:t>
            </w:r>
          </w:p>
        </w:tc>
      </w:tr>
      <w:tr w:rsidR="009C5BE4" w:rsidTr="009C5BE4">
        <w:tc>
          <w:tcPr>
            <w:tcW w:w="3591" w:type="dxa"/>
          </w:tcPr>
          <w:p w:rsidR="009C5BE4" w:rsidRPr="009C5BE4" w:rsidRDefault="009C5BE4" w:rsidP="006D08A7">
            <w:pPr>
              <w:jc w:val="center"/>
              <w:rPr>
                <w:b/>
                <w:sz w:val="20"/>
                <w:szCs w:val="20"/>
              </w:rPr>
            </w:pPr>
            <w:r w:rsidRPr="009C5BE4">
              <w:rPr>
                <w:b/>
                <w:sz w:val="20"/>
                <w:szCs w:val="20"/>
              </w:rPr>
              <w:t>1-й уровень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946AF2">
              <w:rPr>
                <w:b/>
                <w:sz w:val="18"/>
                <w:szCs w:val="18"/>
              </w:rPr>
              <w:t>типичнов 3-4 года)</w:t>
            </w:r>
          </w:p>
        </w:tc>
        <w:tc>
          <w:tcPr>
            <w:tcW w:w="3591" w:type="dxa"/>
          </w:tcPr>
          <w:p w:rsidR="009C5BE4" w:rsidRDefault="009C5BE4" w:rsidP="006D08A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9C5BE4">
              <w:rPr>
                <w:b/>
                <w:sz w:val="20"/>
                <w:szCs w:val="20"/>
              </w:rPr>
              <w:t>-й уровень</w:t>
            </w:r>
            <w:r w:rsidRPr="00946AF2">
              <w:rPr>
                <w:b/>
                <w:sz w:val="18"/>
                <w:szCs w:val="18"/>
              </w:rPr>
              <w:t>(типичнов 4-5 лет)</w:t>
            </w:r>
          </w:p>
        </w:tc>
        <w:tc>
          <w:tcPr>
            <w:tcW w:w="3591" w:type="dxa"/>
          </w:tcPr>
          <w:p w:rsidR="009C5BE4" w:rsidRDefault="009C5BE4" w:rsidP="006D08A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9C5BE4">
              <w:rPr>
                <w:b/>
                <w:sz w:val="20"/>
                <w:szCs w:val="20"/>
              </w:rPr>
              <w:t>-й уровень</w:t>
            </w:r>
            <w:r w:rsidRPr="00946AF2">
              <w:rPr>
                <w:b/>
                <w:sz w:val="18"/>
                <w:szCs w:val="18"/>
              </w:rPr>
              <w:t>(типичнов 6-7 лет)</w:t>
            </w:r>
          </w:p>
        </w:tc>
      </w:tr>
      <w:tr w:rsidR="009C5BE4" w:rsidTr="009C5BE4">
        <w:tc>
          <w:tcPr>
            <w:tcW w:w="3591" w:type="dxa"/>
          </w:tcPr>
          <w:p w:rsidR="009C5BE4" w:rsidRPr="009C5BE4" w:rsidRDefault="009C5BE4" w:rsidP="009C5BE4">
            <w:pPr>
              <w:jc w:val="both"/>
              <w:rPr>
                <w:sz w:val="20"/>
                <w:szCs w:val="20"/>
              </w:rPr>
            </w:pPr>
            <w:proofErr w:type="gramStart"/>
            <w:r w:rsidRPr="009C5BE4">
              <w:rPr>
                <w:sz w:val="20"/>
                <w:szCs w:val="20"/>
              </w:rPr>
              <w:t>Обнаруживает стремление включаться в процесс деятельности  («Хочу лепить, рисовать,</w:t>
            </w:r>
            <w:proofErr w:type="gramEnd"/>
          </w:p>
          <w:p w:rsidR="009C5BE4" w:rsidRPr="009C5BE4" w:rsidRDefault="009C5BE4" w:rsidP="009C5BE4">
            <w:pPr>
              <w:jc w:val="both"/>
              <w:rPr>
                <w:sz w:val="20"/>
                <w:szCs w:val="20"/>
              </w:rPr>
            </w:pPr>
            <w:r w:rsidRPr="009C5BE4">
              <w:rPr>
                <w:sz w:val="20"/>
                <w:szCs w:val="20"/>
              </w:rPr>
              <w:t>строить») без отчетливой цели, поглощен процессом (манипулирует материалом, изрисовывает много листов и т.д.); завершение процесса определяется исчерпанием материала или времени; на вопрос «Что делаешь?» отвечает, обозначая процесс («Рисую»); называние продукта может появиться после окончания процесса (предварительно конкретная цель не формируется).</w:t>
            </w:r>
          </w:p>
          <w:p w:rsidR="009C5BE4" w:rsidRPr="009C5BE4" w:rsidRDefault="009C5BE4" w:rsidP="009C5BE4">
            <w:pPr>
              <w:jc w:val="both"/>
              <w:rPr>
                <w:sz w:val="20"/>
                <w:szCs w:val="20"/>
              </w:rPr>
            </w:pPr>
            <w:r w:rsidRPr="009C5BE4">
              <w:rPr>
                <w:b/>
                <w:i/>
                <w:sz w:val="20"/>
                <w:szCs w:val="20"/>
              </w:rPr>
              <w:t xml:space="preserve">Ключевые признаки: </w:t>
            </w:r>
            <w:proofErr w:type="gramStart"/>
            <w:r w:rsidRPr="009C5BE4">
              <w:rPr>
                <w:sz w:val="20"/>
                <w:szCs w:val="20"/>
                <w:u w:val="single"/>
              </w:rPr>
              <w:t>поглощен</w:t>
            </w:r>
            <w:proofErr w:type="gramEnd"/>
            <w:r w:rsidRPr="009C5BE4">
              <w:rPr>
                <w:sz w:val="20"/>
                <w:szCs w:val="20"/>
                <w:u w:val="single"/>
              </w:rPr>
              <w:t xml:space="preserve"> процессом; конкретная цель не фиксируется; бросает работу, как только появляются отвлекающие моменты, и не возвращается к ней.</w:t>
            </w:r>
          </w:p>
          <w:p w:rsidR="009C5BE4" w:rsidRDefault="009C5BE4" w:rsidP="00946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1" w:type="dxa"/>
          </w:tcPr>
          <w:p w:rsidR="009C5BE4" w:rsidRPr="009C5BE4" w:rsidRDefault="009C5BE4" w:rsidP="009C5BE4">
            <w:pPr>
              <w:jc w:val="both"/>
              <w:rPr>
                <w:sz w:val="20"/>
                <w:szCs w:val="20"/>
              </w:rPr>
            </w:pPr>
            <w:r w:rsidRPr="009C5BE4">
              <w:rPr>
                <w:sz w:val="20"/>
                <w:szCs w:val="20"/>
              </w:rPr>
              <w:t>Обнаруживает конкретное намерение- цель («Хочу нарисовать домик</w:t>
            </w:r>
            <w:proofErr w:type="gramStart"/>
            <w:r w:rsidRPr="009C5BE4">
              <w:rPr>
                <w:sz w:val="20"/>
                <w:szCs w:val="20"/>
              </w:rPr>
              <w:t xml:space="preserve">.., </w:t>
            </w:r>
            <w:proofErr w:type="gramEnd"/>
            <w:r w:rsidRPr="009C5BE4">
              <w:rPr>
                <w:sz w:val="20"/>
                <w:szCs w:val="20"/>
              </w:rPr>
              <w:t>построить домик.., слепить домик»); работает над ограниченным материалом, его трансформациями; результат фиксируется, но удовлетворяет любой (в процессе работы цель может изменяться в зависимости от того, что получается).</w:t>
            </w:r>
          </w:p>
          <w:p w:rsidR="009C5BE4" w:rsidRPr="009C5BE4" w:rsidRDefault="009C5BE4" w:rsidP="009C5BE4">
            <w:pPr>
              <w:jc w:val="both"/>
              <w:rPr>
                <w:sz w:val="20"/>
                <w:szCs w:val="20"/>
                <w:u w:val="single"/>
              </w:rPr>
            </w:pPr>
            <w:r w:rsidRPr="009C5BE4">
              <w:rPr>
                <w:b/>
                <w:i/>
                <w:sz w:val="20"/>
                <w:szCs w:val="20"/>
              </w:rPr>
              <w:t xml:space="preserve">Ключевые признаки: </w:t>
            </w:r>
            <w:r w:rsidRPr="009C5BE4">
              <w:rPr>
                <w:sz w:val="20"/>
                <w:szCs w:val="20"/>
                <w:u w:val="single"/>
              </w:rPr>
              <w:t>формулирует конкретную цель («Нарисую домик»); в процессе работы может менять цель, но фиксирует конечный результат («Получилась машина»).</w:t>
            </w:r>
          </w:p>
          <w:p w:rsidR="009C5BE4" w:rsidRPr="009C5BE4" w:rsidRDefault="009C5BE4" w:rsidP="009C5BE4">
            <w:pPr>
              <w:jc w:val="both"/>
              <w:rPr>
                <w:sz w:val="20"/>
                <w:szCs w:val="20"/>
                <w:u w:val="single"/>
              </w:rPr>
            </w:pPr>
          </w:p>
          <w:p w:rsidR="009C5BE4" w:rsidRDefault="009C5BE4" w:rsidP="00946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1" w:type="dxa"/>
          </w:tcPr>
          <w:p w:rsidR="009C5BE4" w:rsidRPr="009C5BE4" w:rsidRDefault="009C5BE4" w:rsidP="009C5BE4">
            <w:pPr>
              <w:jc w:val="both"/>
              <w:rPr>
                <w:sz w:val="20"/>
                <w:szCs w:val="20"/>
              </w:rPr>
            </w:pPr>
            <w:r w:rsidRPr="009C5BE4">
              <w:rPr>
                <w:sz w:val="20"/>
                <w:szCs w:val="20"/>
              </w:rPr>
              <w:t>Имеет конкретное намерение- цель; работает над материалом в соответствии с целью; конечный результат фиксируется, демонстрируется (если удовлетворяет) или уничтожается (если не удовлетворяет); самостоятельно подбирает вещные или графические образцы для копирования («Хочу сделать такое же») в разных материалах (лепка, рисование, конструирование).</w:t>
            </w:r>
          </w:p>
          <w:p w:rsidR="009C5BE4" w:rsidRPr="009C5BE4" w:rsidRDefault="009C5BE4" w:rsidP="009C5BE4">
            <w:pPr>
              <w:jc w:val="both"/>
              <w:rPr>
                <w:sz w:val="20"/>
                <w:szCs w:val="20"/>
              </w:rPr>
            </w:pPr>
            <w:r w:rsidRPr="009C5BE4">
              <w:rPr>
                <w:b/>
                <w:i/>
                <w:sz w:val="20"/>
                <w:szCs w:val="20"/>
              </w:rPr>
              <w:t xml:space="preserve">Ключевые признаки: </w:t>
            </w:r>
            <w:r w:rsidRPr="009C5BE4">
              <w:rPr>
                <w:sz w:val="20"/>
                <w:szCs w:val="20"/>
                <w:u w:val="single"/>
              </w:rPr>
              <w:t>обозначает конкретную цель, удерживает ее во время работы; фиксирует конечный результат; стремится достичь хорошего качества; возвращается к прерванной работе, доводит ее до конца.</w:t>
            </w:r>
          </w:p>
          <w:p w:rsidR="009C5BE4" w:rsidRDefault="009C5BE4" w:rsidP="00946AF2">
            <w:pPr>
              <w:jc w:val="center"/>
              <w:rPr>
                <w:sz w:val="20"/>
                <w:szCs w:val="20"/>
              </w:rPr>
            </w:pPr>
          </w:p>
        </w:tc>
      </w:tr>
      <w:tr w:rsidR="009C5BE4" w:rsidTr="006D08A7">
        <w:tc>
          <w:tcPr>
            <w:tcW w:w="10773" w:type="dxa"/>
            <w:gridSpan w:val="3"/>
          </w:tcPr>
          <w:p w:rsidR="009C5BE4" w:rsidRDefault="009C5BE4" w:rsidP="003C5E45">
            <w:pPr>
              <w:jc w:val="center"/>
              <w:rPr>
                <w:sz w:val="20"/>
                <w:szCs w:val="20"/>
              </w:rPr>
            </w:pPr>
            <w:r w:rsidRPr="009C5BE4">
              <w:rPr>
                <w:b/>
              </w:rPr>
              <w:t>Коммуникативная инициатива: наблюдение за совм</w:t>
            </w:r>
            <w:r w:rsidR="003C5E45">
              <w:rPr>
                <w:b/>
              </w:rPr>
              <w:t>естной</w:t>
            </w:r>
            <w:r w:rsidRPr="009C5BE4">
              <w:rPr>
                <w:b/>
              </w:rPr>
              <w:t xml:space="preserve"> деятельностью – игровой и продуктивной</w:t>
            </w:r>
          </w:p>
        </w:tc>
      </w:tr>
      <w:tr w:rsidR="009C5BE4" w:rsidTr="009C5BE4">
        <w:tc>
          <w:tcPr>
            <w:tcW w:w="3591" w:type="dxa"/>
          </w:tcPr>
          <w:p w:rsidR="009C5BE4" w:rsidRPr="009C5BE4" w:rsidRDefault="009C5BE4" w:rsidP="006D08A7">
            <w:pPr>
              <w:jc w:val="center"/>
              <w:rPr>
                <w:b/>
                <w:sz w:val="20"/>
                <w:szCs w:val="20"/>
              </w:rPr>
            </w:pPr>
            <w:r w:rsidRPr="009C5BE4">
              <w:rPr>
                <w:b/>
                <w:sz w:val="20"/>
                <w:szCs w:val="20"/>
              </w:rPr>
              <w:t>1-й уровень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946AF2">
              <w:rPr>
                <w:b/>
                <w:sz w:val="18"/>
                <w:szCs w:val="18"/>
              </w:rPr>
              <w:t>типичнов 3-4 года)</w:t>
            </w:r>
          </w:p>
        </w:tc>
        <w:tc>
          <w:tcPr>
            <w:tcW w:w="3591" w:type="dxa"/>
          </w:tcPr>
          <w:p w:rsidR="009C5BE4" w:rsidRDefault="009C5BE4" w:rsidP="006D08A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9C5BE4">
              <w:rPr>
                <w:b/>
                <w:sz w:val="20"/>
                <w:szCs w:val="20"/>
              </w:rPr>
              <w:t>-й уровень</w:t>
            </w:r>
            <w:r w:rsidRPr="00946AF2">
              <w:rPr>
                <w:b/>
                <w:sz w:val="18"/>
                <w:szCs w:val="18"/>
              </w:rPr>
              <w:t>(типичнов 4-5 лет)</w:t>
            </w:r>
          </w:p>
        </w:tc>
        <w:tc>
          <w:tcPr>
            <w:tcW w:w="3591" w:type="dxa"/>
          </w:tcPr>
          <w:p w:rsidR="009C5BE4" w:rsidRDefault="009C5BE4" w:rsidP="006D08A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9C5BE4">
              <w:rPr>
                <w:b/>
                <w:sz w:val="20"/>
                <w:szCs w:val="20"/>
              </w:rPr>
              <w:t>-й уровень</w:t>
            </w:r>
            <w:r w:rsidRPr="00946AF2">
              <w:rPr>
                <w:b/>
                <w:sz w:val="18"/>
                <w:szCs w:val="18"/>
              </w:rPr>
              <w:t>(типичнов 6-7 лет)</w:t>
            </w:r>
          </w:p>
        </w:tc>
      </w:tr>
      <w:tr w:rsidR="009C5BE4" w:rsidTr="009C5BE4">
        <w:tc>
          <w:tcPr>
            <w:tcW w:w="3591" w:type="dxa"/>
          </w:tcPr>
          <w:p w:rsidR="009C5BE4" w:rsidRPr="009C5BE4" w:rsidRDefault="009C5BE4" w:rsidP="009C5BE4">
            <w:pPr>
              <w:jc w:val="both"/>
              <w:rPr>
                <w:sz w:val="20"/>
                <w:szCs w:val="20"/>
              </w:rPr>
            </w:pPr>
            <w:r w:rsidRPr="009C5BE4">
              <w:rPr>
                <w:sz w:val="20"/>
                <w:szCs w:val="20"/>
              </w:rPr>
              <w:t xml:space="preserve">Привлекает внимание сверстника к своим действиям, комментирует их в речи, но не старается, чтобы сверстник </w:t>
            </w:r>
            <w:r w:rsidRPr="009C5BE4">
              <w:rPr>
                <w:sz w:val="20"/>
                <w:szCs w:val="20"/>
              </w:rPr>
              <w:lastRenderedPageBreak/>
              <w:t xml:space="preserve">понял; так же выступает как активный наблюдатель – пристраивается к уже действующему сверстнику, комментирует и подправляет наблюдаемые действия; старается быть (играть, делать) рядом со сверстниками; </w:t>
            </w:r>
            <w:proofErr w:type="spellStart"/>
            <w:r w:rsidRPr="009C5BE4">
              <w:rPr>
                <w:sz w:val="20"/>
                <w:szCs w:val="20"/>
              </w:rPr>
              <w:t>ситуативен</w:t>
            </w:r>
            <w:proofErr w:type="spellEnd"/>
            <w:r w:rsidRPr="009C5BE4">
              <w:rPr>
                <w:sz w:val="20"/>
                <w:szCs w:val="20"/>
              </w:rPr>
              <w:t xml:space="preserve"> в выборе, довольствуется обществом и вниманием любого.</w:t>
            </w:r>
          </w:p>
          <w:p w:rsidR="009C5BE4" w:rsidRPr="009C5BE4" w:rsidRDefault="009C5BE4" w:rsidP="009C5BE4">
            <w:pPr>
              <w:jc w:val="both"/>
              <w:rPr>
                <w:sz w:val="20"/>
                <w:szCs w:val="20"/>
                <w:u w:val="single"/>
              </w:rPr>
            </w:pPr>
            <w:r w:rsidRPr="009C5BE4">
              <w:rPr>
                <w:b/>
                <w:i/>
                <w:sz w:val="20"/>
                <w:szCs w:val="20"/>
              </w:rPr>
              <w:t xml:space="preserve">Ключевые признаки: </w:t>
            </w:r>
            <w:r w:rsidRPr="009C5BE4">
              <w:rPr>
                <w:sz w:val="20"/>
                <w:szCs w:val="20"/>
                <w:u w:val="single"/>
              </w:rPr>
              <w:t>обращает внимание сверстника на интересующие самого ребенка действия («Смотри…»), комментирует их в речи, но не старается быть понятым; довольствуется обществом любого.</w:t>
            </w:r>
          </w:p>
          <w:p w:rsidR="009C5BE4" w:rsidRDefault="009C5BE4" w:rsidP="00946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1" w:type="dxa"/>
          </w:tcPr>
          <w:p w:rsidR="009C5BE4" w:rsidRPr="009C5BE4" w:rsidRDefault="009C5BE4" w:rsidP="009C5BE4">
            <w:pPr>
              <w:jc w:val="both"/>
              <w:rPr>
                <w:sz w:val="20"/>
                <w:szCs w:val="20"/>
              </w:rPr>
            </w:pPr>
            <w:r w:rsidRPr="009C5BE4">
              <w:rPr>
                <w:sz w:val="20"/>
                <w:szCs w:val="20"/>
              </w:rPr>
              <w:lastRenderedPageBreak/>
              <w:t xml:space="preserve">Намеренно привлекаетопределенного сверстника к совместной деятельности с опорой на предмет и одновременным </w:t>
            </w:r>
            <w:r w:rsidRPr="009C5BE4">
              <w:rPr>
                <w:sz w:val="20"/>
                <w:szCs w:val="20"/>
              </w:rPr>
              <w:lastRenderedPageBreak/>
              <w:t>кратким словесным пояснением замысла, цели («Давай играть, делать…»)</w:t>
            </w:r>
            <w:proofErr w:type="gramStart"/>
            <w:r w:rsidRPr="009C5BE4">
              <w:rPr>
                <w:sz w:val="20"/>
                <w:szCs w:val="20"/>
              </w:rPr>
              <w:t>;н</w:t>
            </w:r>
            <w:proofErr w:type="gramEnd"/>
            <w:r w:rsidRPr="009C5BE4">
              <w:rPr>
                <w:sz w:val="20"/>
                <w:szCs w:val="20"/>
              </w:rPr>
              <w:t>аправляет парное взаимодействие в игре, используя речевое пошаговое предложение –побуждение партнера к конкретным действиям («Ты говори…», «Ты делай…»); поддерживает диалог в конкретной деятельности; может найти аналогичные или дополняющие игровые материалы, роли, не вступая в конфликт со сверстником.</w:t>
            </w:r>
          </w:p>
          <w:p w:rsidR="009C5BE4" w:rsidRPr="009C5BE4" w:rsidRDefault="009C5BE4" w:rsidP="009C5BE4">
            <w:pPr>
              <w:jc w:val="both"/>
              <w:rPr>
                <w:sz w:val="20"/>
                <w:szCs w:val="20"/>
              </w:rPr>
            </w:pPr>
            <w:r w:rsidRPr="009C5BE4">
              <w:rPr>
                <w:b/>
                <w:i/>
                <w:sz w:val="20"/>
                <w:szCs w:val="20"/>
              </w:rPr>
              <w:t xml:space="preserve">Ключевые признаки: </w:t>
            </w:r>
            <w:r w:rsidRPr="009C5BE4">
              <w:rPr>
                <w:sz w:val="20"/>
                <w:szCs w:val="20"/>
                <w:u w:val="single"/>
              </w:rPr>
              <w:t>инициирует парное взаимодействие со сверстником через краткое речевое предложение- побуждение («Давай играть, делать…»); поддерживает диалог в конкретной деятельности; начинает проявлять избирательность в выборе партнера.</w:t>
            </w:r>
          </w:p>
          <w:p w:rsidR="009C5BE4" w:rsidRPr="009C5BE4" w:rsidRDefault="009C5BE4" w:rsidP="009C5BE4">
            <w:pPr>
              <w:jc w:val="both"/>
              <w:rPr>
                <w:sz w:val="20"/>
                <w:szCs w:val="20"/>
              </w:rPr>
            </w:pPr>
          </w:p>
          <w:p w:rsidR="009C5BE4" w:rsidRDefault="009C5BE4" w:rsidP="00946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1" w:type="dxa"/>
          </w:tcPr>
          <w:p w:rsidR="009C5BE4" w:rsidRPr="009C5BE4" w:rsidRDefault="009C5BE4" w:rsidP="009C5BE4">
            <w:pPr>
              <w:jc w:val="both"/>
              <w:rPr>
                <w:sz w:val="20"/>
                <w:szCs w:val="20"/>
              </w:rPr>
            </w:pPr>
            <w:r w:rsidRPr="009C5BE4">
              <w:rPr>
                <w:sz w:val="20"/>
                <w:szCs w:val="20"/>
              </w:rPr>
              <w:lastRenderedPageBreak/>
              <w:t xml:space="preserve">Инициирует и организует действия двух – трех сверстников, словесно развертывая исходные замыслы, цели. </w:t>
            </w:r>
            <w:r w:rsidRPr="009C5BE4">
              <w:rPr>
                <w:sz w:val="20"/>
                <w:szCs w:val="20"/>
              </w:rPr>
              <w:lastRenderedPageBreak/>
              <w:t xml:space="preserve">Спланировав несколько начальных действий («Давайте </w:t>
            </w:r>
            <w:r w:rsidRPr="009C5BE4">
              <w:rPr>
                <w:i/>
                <w:sz w:val="20"/>
                <w:szCs w:val="20"/>
              </w:rPr>
              <w:t xml:space="preserve">так </w:t>
            </w:r>
            <w:r w:rsidRPr="009C5BE4">
              <w:rPr>
                <w:sz w:val="20"/>
                <w:szCs w:val="20"/>
              </w:rPr>
              <w:t>играть.., рисовать…»); использует простой договор («Я буду.., а вы будете…»)</w:t>
            </w:r>
            <w:proofErr w:type="gramStart"/>
            <w:r w:rsidRPr="009C5BE4">
              <w:rPr>
                <w:sz w:val="20"/>
                <w:szCs w:val="20"/>
              </w:rPr>
              <w:t>,н</w:t>
            </w:r>
            <w:proofErr w:type="gramEnd"/>
            <w:r w:rsidRPr="009C5BE4">
              <w:rPr>
                <w:sz w:val="20"/>
                <w:szCs w:val="20"/>
              </w:rPr>
              <w:t xml:space="preserve">е ущемляя интересы и желания других; может встроиться в совместную деятельность других детей, подобрав подходящие по смыслу игровые роли, материалы; легко поддерживает диалог в конкретной деятельности; может инициировать и поддержать простой диалог со сверстником на отвлеченную тему; </w:t>
            </w:r>
            <w:proofErr w:type="gramStart"/>
            <w:r w:rsidRPr="009C5BE4">
              <w:rPr>
                <w:sz w:val="20"/>
                <w:szCs w:val="20"/>
              </w:rPr>
              <w:t>избирателен</w:t>
            </w:r>
            <w:proofErr w:type="gramEnd"/>
            <w:r w:rsidRPr="009C5BE4">
              <w:rPr>
                <w:sz w:val="20"/>
                <w:szCs w:val="20"/>
              </w:rPr>
              <w:t xml:space="preserve"> в выборе партнеров; осознанно стремиться не только к реализации замысла, но и к взаимопониманию, к поддержанию слаженного взаимодействия с партнерами.</w:t>
            </w:r>
          </w:p>
          <w:p w:rsidR="009C5BE4" w:rsidRPr="009C5BE4" w:rsidRDefault="009C5BE4" w:rsidP="009C5BE4">
            <w:pPr>
              <w:jc w:val="both"/>
              <w:rPr>
                <w:sz w:val="20"/>
                <w:szCs w:val="20"/>
                <w:u w:val="single"/>
              </w:rPr>
            </w:pPr>
            <w:r w:rsidRPr="009C5BE4">
              <w:rPr>
                <w:b/>
                <w:i/>
                <w:sz w:val="20"/>
                <w:szCs w:val="20"/>
              </w:rPr>
              <w:t xml:space="preserve">   Ключевые признаки: </w:t>
            </w:r>
            <w:r w:rsidRPr="009C5BE4">
              <w:rPr>
                <w:sz w:val="20"/>
                <w:szCs w:val="20"/>
                <w:u w:val="single"/>
              </w:rPr>
              <w:t xml:space="preserve">в развернутой словесной форме предлагает партнерам исходные замыслы, цели; договаривается о распределении действий, не ущемляя интересы других участников; </w:t>
            </w:r>
            <w:proofErr w:type="gramStart"/>
            <w:r w:rsidRPr="009C5BE4">
              <w:rPr>
                <w:sz w:val="20"/>
                <w:szCs w:val="20"/>
                <w:u w:val="single"/>
              </w:rPr>
              <w:t>избирателен</w:t>
            </w:r>
            <w:proofErr w:type="gramEnd"/>
            <w:r w:rsidRPr="009C5BE4">
              <w:rPr>
                <w:sz w:val="20"/>
                <w:szCs w:val="20"/>
                <w:u w:val="single"/>
              </w:rPr>
              <w:t xml:space="preserve"> в выборе партнеров; осознанно стремиться к взаимопониманию и поддерживанию слаженного взаимодействия.</w:t>
            </w:r>
          </w:p>
          <w:p w:rsidR="009C5BE4" w:rsidRDefault="009C5BE4" w:rsidP="00946AF2">
            <w:pPr>
              <w:jc w:val="center"/>
              <w:rPr>
                <w:sz w:val="20"/>
                <w:szCs w:val="20"/>
              </w:rPr>
            </w:pPr>
          </w:p>
        </w:tc>
      </w:tr>
      <w:tr w:rsidR="009C5BE4" w:rsidTr="006D08A7">
        <w:tc>
          <w:tcPr>
            <w:tcW w:w="10773" w:type="dxa"/>
            <w:gridSpan w:val="3"/>
          </w:tcPr>
          <w:p w:rsidR="009C5BE4" w:rsidRPr="003C5E45" w:rsidRDefault="009C5BE4" w:rsidP="003C5E45">
            <w:pPr>
              <w:jc w:val="center"/>
              <w:rPr>
                <w:sz w:val="20"/>
                <w:szCs w:val="20"/>
              </w:rPr>
            </w:pPr>
            <w:r w:rsidRPr="003C5E45">
              <w:rPr>
                <w:b/>
              </w:rPr>
              <w:lastRenderedPageBreak/>
              <w:t>Познавательная инициатива–любознательность: набл</w:t>
            </w:r>
            <w:r w:rsidR="003C5E45">
              <w:rPr>
                <w:b/>
              </w:rPr>
              <w:t>юдение</w:t>
            </w:r>
            <w:r w:rsidRPr="003C5E45">
              <w:rPr>
                <w:b/>
              </w:rPr>
              <w:t xml:space="preserve"> за познавательно – исследовательской и продуктивной деятельностью</w:t>
            </w:r>
          </w:p>
        </w:tc>
      </w:tr>
      <w:tr w:rsidR="003C5E45" w:rsidTr="009C5BE4">
        <w:tc>
          <w:tcPr>
            <w:tcW w:w="3591" w:type="dxa"/>
          </w:tcPr>
          <w:p w:rsidR="003C5E45" w:rsidRPr="009C5BE4" w:rsidRDefault="003C5E45" w:rsidP="006D08A7">
            <w:pPr>
              <w:jc w:val="center"/>
              <w:rPr>
                <w:b/>
                <w:sz w:val="20"/>
                <w:szCs w:val="20"/>
              </w:rPr>
            </w:pPr>
            <w:r w:rsidRPr="009C5BE4">
              <w:rPr>
                <w:b/>
                <w:sz w:val="20"/>
                <w:szCs w:val="20"/>
              </w:rPr>
              <w:t>1-й уровень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946AF2">
              <w:rPr>
                <w:b/>
                <w:sz w:val="18"/>
                <w:szCs w:val="18"/>
              </w:rPr>
              <w:t>типичнов 3-4 года)</w:t>
            </w:r>
          </w:p>
        </w:tc>
        <w:tc>
          <w:tcPr>
            <w:tcW w:w="3591" w:type="dxa"/>
          </w:tcPr>
          <w:p w:rsidR="003C5E45" w:rsidRDefault="003C5E45" w:rsidP="006D08A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9C5BE4">
              <w:rPr>
                <w:b/>
                <w:sz w:val="20"/>
                <w:szCs w:val="20"/>
              </w:rPr>
              <w:t>-й уровень</w:t>
            </w:r>
            <w:r w:rsidRPr="00946AF2">
              <w:rPr>
                <w:b/>
                <w:sz w:val="18"/>
                <w:szCs w:val="18"/>
              </w:rPr>
              <w:t>(типичнов 4-5 лет)</w:t>
            </w:r>
          </w:p>
        </w:tc>
        <w:tc>
          <w:tcPr>
            <w:tcW w:w="3591" w:type="dxa"/>
          </w:tcPr>
          <w:p w:rsidR="003C5E45" w:rsidRDefault="003C5E45" w:rsidP="006D08A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9C5BE4">
              <w:rPr>
                <w:b/>
                <w:sz w:val="20"/>
                <w:szCs w:val="20"/>
              </w:rPr>
              <w:t>-й уровень</w:t>
            </w:r>
            <w:r w:rsidRPr="00946AF2">
              <w:rPr>
                <w:b/>
                <w:sz w:val="18"/>
                <w:szCs w:val="18"/>
              </w:rPr>
              <w:t>(типичнов 6-7 лет)</w:t>
            </w:r>
          </w:p>
        </w:tc>
      </w:tr>
      <w:tr w:rsidR="003C5E45" w:rsidTr="009C5BE4">
        <w:tc>
          <w:tcPr>
            <w:tcW w:w="3591" w:type="dxa"/>
          </w:tcPr>
          <w:p w:rsidR="003C5E45" w:rsidRPr="009C5BE4" w:rsidRDefault="003C5E45" w:rsidP="003C5E45">
            <w:pPr>
              <w:jc w:val="both"/>
              <w:rPr>
                <w:sz w:val="20"/>
                <w:szCs w:val="20"/>
              </w:rPr>
            </w:pPr>
            <w:r w:rsidRPr="009C5BE4">
              <w:rPr>
                <w:sz w:val="20"/>
                <w:szCs w:val="20"/>
              </w:rPr>
              <w:t>Замечает новые предметы в окружении и проявляет интерес к ним; активно обследует вещи, практически обнаруживая их возможности (манипулирует, разбирает- собирает, без попыток достичь точного исходного состояния); многократно повторяет действия; поглощен процессом.</w:t>
            </w:r>
          </w:p>
          <w:p w:rsidR="003C5E45" w:rsidRPr="009C5BE4" w:rsidRDefault="003C5E45" w:rsidP="003C5E45">
            <w:pPr>
              <w:jc w:val="both"/>
              <w:rPr>
                <w:sz w:val="20"/>
                <w:szCs w:val="20"/>
                <w:u w:val="single"/>
              </w:rPr>
            </w:pPr>
            <w:r w:rsidRPr="009C5BE4">
              <w:rPr>
                <w:b/>
                <w:i/>
                <w:sz w:val="20"/>
                <w:szCs w:val="20"/>
              </w:rPr>
              <w:t xml:space="preserve">Ключевые признаки: </w:t>
            </w:r>
            <w:r w:rsidRPr="009C5BE4">
              <w:rPr>
                <w:sz w:val="20"/>
                <w:szCs w:val="20"/>
                <w:u w:val="single"/>
              </w:rPr>
              <w:t xml:space="preserve">проявляет интерес к новым предметам, манипулирует ими, практически обнаруживая их возможности; многократно воспроизводит действия. </w:t>
            </w:r>
          </w:p>
          <w:p w:rsidR="003C5E45" w:rsidRDefault="003C5E45" w:rsidP="00946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1" w:type="dxa"/>
          </w:tcPr>
          <w:p w:rsidR="003C5E45" w:rsidRPr="009C5BE4" w:rsidRDefault="003C5E45" w:rsidP="003C5E45">
            <w:pPr>
              <w:jc w:val="both"/>
              <w:rPr>
                <w:sz w:val="20"/>
                <w:szCs w:val="20"/>
              </w:rPr>
            </w:pPr>
            <w:proofErr w:type="gramStart"/>
            <w:r w:rsidRPr="009C5BE4">
              <w:rPr>
                <w:sz w:val="20"/>
                <w:szCs w:val="20"/>
              </w:rPr>
              <w:t>Предвосхищает или сопровождает вопросами  практическое исследование новых предметов («Что это?</w:t>
            </w:r>
            <w:proofErr w:type="gramEnd"/>
            <w:r w:rsidRPr="009C5BE4">
              <w:rPr>
                <w:sz w:val="20"/>
                <w:szCs w:val="20"/>
              </w:rPr>
              <w:t xml:space="preserve"> Для чего?»); обнаруживает осознанное намерение узнать что- то относительно конкретных вещей и явлений («Как это получается? Как бы это сделать? Почему это так?»); высказывает простые предположения о связи действия и возможного эффекта при исследовании новых предметов, стремится достичь определенного эффект</w:t>
            </w:r>
            <w:proofErr w:type="gramStart"/>
            <w:r w:rsidRPr="009C5BE4">
              <w:rPr>
                <w:sz w:val="20"/>
                <w:szCs w:val="20"/>
              </w:rPr>
              <w:t>а(</w:t>
            </w:r>
            <w:proofErr w:type="gramEnd"/>
            <w:r w:rsidRPr="009C5BE4">
              <w:rPr>
                <w:sz w:val="20"/>
                <w:szCs w:val="20"/>
              </w:rPr>
              <w:t>«Если сделать так...или так…»), не ограничиваясь простым манипулированием; встраивает свои новые представления в сюжеты игры, темы рисования, конструирования.</w:t>
            </w:r>
          </w:p>
          <w:p w:rsidR="003C5E45" w:rsidRPr="009C5BE4" w:rsidRDefault="003C5E45" w:rsidP="003C5E45">
            <w:pPr>
              <w:jc w:val="both"/>
              <w:rPr>
                <w:sz w:val="20"/>
                <w:szCs w:val="20"/>
                <w:u w:val="single"/>
              </w:rPr>
            </w:pPr>
            <w:r w:rsidRPr="009C5BE4">
              <w:rPr>
                <w:b/>
                <w:i/>
                <w:sz w:val="20"/>
                <w:szCs w:val="20"/>
              </w:rPr>
              <w:t xml:space="preserve">Ключевые признаки: </w:t>
            </w:r>
            <w:r w:rsidRPr="009C5BE4">
              <w:rPr>
                <w:sz w:val="20"/>
                <w:szCs w:val="20"/>
                <w:u w:val="single"/>
              </w:rPr>
              <w:t>задает вопросы относительно конкретных вещей и явлений (что? как? зачем?); высказывает простые предположения, осуществляет вариативные действия по отношению к исследуемому объекту, добиваясь нужного результата.</w:t>
            </w:r>
          </w:p>
          <w:p w:rsidR="003C5E45" w:rsidRDefault="003C5E45" w:rsidP="00946AF2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591" w:type="dxa"/>
          </w:tcPr>
          <w:p w:rsidR="003C5E45" w:rsidRPr="009C5BE4" w:rsidRDefault="003C5E45" w:rsidP="003C5E45">
            <w:pPr>
              <w:jc w:val="both"/>
              <w:rPr>
                <w:sz w:val="20"/>
                <w:szCs w:val="20"/>
              </w:rPr>
            </w:pPr>
            <w:r w:rsidRPr="009C5BE4">
              <w:rPr>
                <w:sz w:val="20"/>
                <w:szCs w:val="20"/>
              </w:rPr>
              <w:t>Задает вопросы, касающиеся предметов и явлений, лежащих за кругом непосредственно данного (как? почему? зачем?); обнаруживает стремление объяснить связь фактов, использует простое причинное рассуждение (потому что…); стремиться к упорядочиванию, систематизации конкретных материалов (в виде коллекции)</w:t>
            </w:r>
            <w:proofErr w:type="gramStart"/>
            <w:r w:rsidRPr="009C5BE4">
              <w:rPr>
                <w:sz w:val="20"/>
                <w:szCs w:val="20"/>
              </w:rPr>
              <w:t>;п</w:t>
            </w:r>
            <w:proofErr w:type="gramEnd"/>
            <w:r w:rsidRPr="009C5BE4">
              <w:rPr>
                <w:sz w:val="20"/>
                <w:szCs w:val="20"/>
              </w:rPr>
              <w:t>роявляет интерес к познавательной литературе, к символическим языкам; самостоятельно берется делать что- то по графическим схемам (лепить, конструировать), составлять карты, схемы, пиктограммы, записывать истории, наблюдение (осваивает письмо как средство систематизации и коммуникации).</w:t>
            </w:r>
          </w:p>
          <w:p w:rsidR="003C5E45" w:rsidRPr="009C5BE4" w:rsidRDefault="003C5E45" w:rsidP="003C5E45">
            <w:pPr>
              <w:jc w:val="both"/>
              <w:rPr>
                <w:sz w:val="20"/>
                <w:szCs w:val="20"/>
                <w:u w:val="single"/>
              </w:rPr>
            </w:pPr>
            <w:r w:rsidRPr="009C5BE4">
              <w:rPr>
                <w:b/>
                <w:i/>
                <w:sz w:val="20"/>
                <w:szCs w:val="20"/>
              </w:rPr>
              <w:t xml:space="preserve">Ключевые признаки: </w:t>
            </w:r>
            <w:r w:rsidRPr="009C5BE4">
              <w:rPr>
                <w:sz w:val="20"/>
                <w:szCs w:val="20"/>
                <w:u w:val="single"/>
              </w:rPr>
              <w:t>задает вопросы об отвлеченных вещах; обнаруживает стремление к упорядочиванию фактов и представлений, способен к простому рассуждению; проявляет интерес к символическим языкам (графические схемы, письмо).</w:t>
            </w:r>
          </w:p>
          <w:p w:rsidR="003C5E45" w:rsidRDefault="003C5E45" w:rsidP="00946AF2">
            <w:pPr>
              <w:jc w:val="center"/>
              <w:rPr>
                <w:sz w:val="20"/>
                <w:szCs w:val="20"/>
              </w:rPr>
            </w:pPr>
          </w:p>
        </w:tc>
      </w:tr>
    </w:tbl>
    <w:p w:rsidR="00946AF2" w:rsidRDefault="00946AF2" w:rsidP="00946AF2">
      <w:pPr>
        <w:jc w:val="center"/>
        <w:rPr>
          <w:sz w:val="20"/>
          <w:szCs w:val="20"/>
        </w:rPr>
      </w:pPr>
    </w:p>
    <w:p w:rsidR="00946AF2" w:rsidRDefault="00946AF2" w:rsidP="00946AF2">
      <w:pPr>
        <w:jc w:val="center"/>
        <w:rPr>
          <w:sz w:val="20"/>
          <w:szCs w:val="20"/>
        </w:rPr>
      </w:pPr>
    </w:p>
    <w:p w:rsidR="00946AF2" w:rsidRDefault="00946AF2" w:rsidP="00946AF2">
      <w:pPr>
        <w:jc w:val="center"/>
        <w:rPr>
          <w:sz w:val="20"/>
          <w:szCs w:val="20"/>
        </w:rPr>
      </w:pPr>
    </w:p>
    <w:p w:rsidR="00946AF2" w:rsidRDefault="00946AF2" w:rsidP="00946AF2">
      <w:pPr>
        <w:jc w:val="center"/>
        <w:rPr>
          <w:sz w:val="20"/>
          <w:szCs w:val="20"/>
        </w:rPr>
      </w:pPr>
    </w:p>
    <w:p w:rsidR="00946AF2" w:rsidRDefault="00946AF2" w:rsidP="00946AF2">
      <w:pPr>
        <w:jc w:val="center"/>
        <w:rPr>
          <w:sz w:val="20"/>
          <w:szCs w:val="20"/>
        </w:rPr>
      </w:pPr>
    </w:p>
    <w:p w:rsidR="00946AF2" w:rsidRDefault="00946AF2" w:rsidP="00946AF2">
      <w:pPr>
        <w:jc w:val="center"/>
        <w:rPr>
          <w:sz w:val="20"/>
          <w:szCs w:val="20"/>
        </w:rPr>
      </w:pPr>
    </w:p>
    <w:p w:rsidR="00946AF2" w:rsidRDefault="00946AF2" w:rsidP="00946AF2">
      <w:pPr>
        <w:jc w:val="center"/>
        <w:rPr>
          <w:sz w:val="20"/>
          <w:szCs w:val="20"/>
        </w:rPr>
      </w:pPr>
    </w:p>
    <w:p w:rsidR="00946AF2" w:rsidRPr="009C5BE4" w:rsidRDefault="00946AF2" w:rsidP="00946AF2">
      <w:pPr>
        <w:jc w:val="center"/>
        <w:rPr>
          <w:sz w:val="20"/>
          <w:szCs w:val="20"/>
        </w:rPr>
      </w:pPr>
    </w:p>
    <w:p w:rsidR="00946AF2" w:rsidRPr="009C5BE4" w:rsidRDefault="00946AF2" w:rsidP="00946AF2">
      <w:pPr>
        <w:jc w:val="both"/>
        <w:rPr>
          <w:sz w:val="20"/>
          <w:szCs w:val="20"/>
        </w:rPr>
      </w:pPr>
    </w:p>
    <w:p w:rsidR="00991F2E" w:rsidRPr="009C5BE4" w:rsidRDefault="00991F2E" w:rsidP="003C5E45">
      <w:pPr>
        <w:jc w:val="center"/>
        <w:rPr>
          <w:sz w:val="20"/>
          <w:szCs w:val="20"/>
        </w:rPr>
      </w:pPr>
      <w:r w:rsidRPr="009C5BE4">
        <w:rPr>
          <w:sz w:val="20"/>
          <w:szCs w:val="20"/>
        </w:rPr>
        <w:t xml:space="preserve">Используя приведенные выше </w:t>
      </w:r>
      <w:r w:rsidRPr="009C5BE4">
        <w:rPr>
          <w:b/>
          <w:i/>
          <w:sz w:val="20"/>
          <w:szCs w:val="20"/>
        </w:rPr>
        <w:t>ключевые признаки</w:t>
      </w:r>
      <w:r w:rsidRPr="009C5BE4">
        <w:rPr>
          <w:sz w:val="20"/>
          <w:szCs w:val="20"/>
        </w:rPr>
        <w:t xml:space="preserve">качественных сдвигов в разных сферах инициативы, </w:t>
      </w:r>
      <w:r w:rsidR="003C5E45">
        <w:rPr>
          <w:sz w:val="20"/>
          <w:szCs w:val="20"/>
        </w:rPr>
        <w:t xml:space="preserve">можно составить </w:t>
      </w:r>
      <w:r w:rsidRPr="009C5BE4">
        <w:rPr>
          <w:sz w:val="20"/>
          <w:szCs w:val="20"/>
        </w:rPr>
        <w:t>матриц</w:t>
      </w:r>
      <w:r w:rsidR="003C5E45">
        <w:rPr>
          <w:sz w:val="20"/>
          <w:szCs w:val="20"/>
        </w:rPr>
        <w:t>у</w:t>
      </w:r>
      <w:r w:rsidRPr="009C5BE4">
        <w:rPr>
          <w:sz w:val="20"/>
          <w:szCs w:val="20"/>
        </w:rPr>
        <w:t xml:space="preserve"> нормативной карты развития. </w:t>
      </w:r>
    </w:p>
    <w:p w:rsidR="00991F2E" w:rsidRPr="009C5BE4" w:rsidRDefault="00991F2E" w:rsidP="005A0747">
      <w:pPr>
        <w:jc w:val="both"/>
        <w:rPr>
          <w:sz w:val="20"/>
          <w:szCs w:val="20"/>
        </w:rPr>
      </w:pPr>
    </w:p>
    <w:p w:rsidR="00AC77DF" w:rsidRPr="003C5E45" w:rsidRDefault="00AC77DF" w:rsidP="003C5E45">
      <w:pPr>
        <w:jc w:val="center"/>
        <w:rPr>
          <w:b/>
          <w:sz w:val="28"/>
          <w:szCs w:val="28"/>
        </w:rPr>
      </w:pPr>
      <w:r w:rsidRPr="003C5E45">
        <w:rPr>
          <w:b/>
          <w:sz w:val="28"/>
          <w:szCs w:val="28"/>
        </w:rPr>
        <w:t>Нормативная карта развития</w:t>
      </w:r>
    </w:p>
    <w:p w:rsidR="00AC77DF" w:rsidRPr="0061763A" w:rsidRDefault="0061763A" w:rsidP="0061763A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Таблица 2</w:t>
      </w:r>
    </w:p>
    <w:tbl>
      <w:tblPr>
        <w:tblStyle w:val="a4"/>
        <w:tblW w:w="10065" w:type="dxa"/>
        <w:tblInd w:w="-459" w:type="dxa"/>
        <w:tblLook w:val="04A0"/>
      </w:tblPr>
      <w:tblGrid>
        <w:gridCol w:w="1985"/>
        <w:gridCol w:w="2488"/>
        <w:gridCol w:w="2837"/>
        <w:gridCol w:w="2755"/>
      </w:tblGrid>
      <w:tr w:rsidR="003C5E45" w:rsidTr="003C5E45">
        <w:trPr>
          <w:trHeight w:val="496"/>
        </w:trPr>
        <w:tc>
          <w:tcPr>
            <w:tcW w:w="1985" w:type="dxa"/>
          </w:tcPr>
          <w:p w:rsidR="003C5E45" w:rsidRPr="003C5E45" w:rsidRDefault="003C5E45" w:rsidP="003C5E45">
            <w:pPr>
              <w:jc w:val="center"/>
              <w:rPr>
                <w:b/>
                <w:sz w:val="20"/>
                <w:szCs w:val="20"/>
              </w:rPr>
            </w:pPr>
            <w:r w:rsidRPr="003C5E45">
              <w:rPr>
                <w:b/>
                <w:sz w:val="20"/>
                <w:szCs w:val="20"/>
              </w:rPr>
              <w:t>Сферы инициативы</w:t>
            </w:r>
          </w:p>
        </w:tc>
        <w:tc>
          <w:tcPr>
            <w:tcW w:w="2488" w:type="dxa"/>
          </w:tcPr>
          <w:p w:rsidR="003C5E45" w:rsidRPr="003C5E45" w:rsidRDefault="003C5E45" w:rsidP="003C5E45">
            <w:pPr>
              <w:jc w:val="center"/>
              <w:rPr>
                <w:b/>
                <w:sz w:val="20"/>
                <w:szCs w:val="20"/>
              </w:rPr>
            </w:pPr>
            <w:r w:rsidRPr="003C5E45">
              <w:rPr>
                <w:b/>
                <w:sz w:val="20"/>
                <w:szCs w:val="20"/>
              </w:rPr>
              <w:t>1-й уровень</w:t>
            </w:r>
          </w:p>
          <w:p w:rsidR="003C5E45" w:rsidRPr="003C5E45" w:rsidRDefault="003C5E45" w:rsidP="003C5E45">
            <w:pPr>
              <w:jc w:val="center"/>
              <w:rPr>
                <w:b/>
                <w:sz w:val="20"/>
                <w:szCs w:val="20"/>
              </w:rPr>
            </w:pPr>
            <w:r w:rsidRPr="003C5E45">
              <w:rPr>
                <w:b/>
                <w:sz w:val="20"/>
                <w:szCs w:val="20"/>
              </w:rPr>
              <w:t>(типично в 3-4года)</w:t>
            </w:r>
          </w:p>
        </w:tc>
        <w:tc>
          <w:tcPr>
            <w:tcW w:w="2837" w:type="dxa"/>
          </w:tcPr>
          <w:p w:rsidR="003C5E45" w:rsidRPr="003C5E45" w:rsidRDefault="003C5E45" w:rsidP="003C5E45">
            <w:pPr>
              <w:jc w:val="center"/>
              <w:rPr>
                <w:b/>
                <w:sz w:val="20"/>
                <w:szCs w:val="20"/>
              </w:rPr>
            </w:pPr>
            <w:r w:rsidRPr="003C5E45">
              <w:rPr>
                <w:b/>
                <w:sz w:val="20"/>
                <w:szCs w:val="20"/>
              </w:rPr>
              <w:t>2-й уровень</w:t>
            </w:r>
          </w:p>
          <w:p w:rsidR="003C5E45" w:rsidRPr="003C5E45" w:rsidRDefault="003C5E45" w:rsidP="003C5E45">
            <w:pPr>
              <w:jc w:val="center"/>
              <w:rPr>
                <w:b/>
                <w:sz w:val="20"/>
                <w:szCs w:val="20"/>
              </w:rPr>
            </w:pPr>
            <w:r w:rsidRPr="003C5E45">
              <w:rPr>
                <w:b/>
                <w:sz w:val="20"/>
                <w:szCs w:val="20"/>
              </w:rPr>
              <w:t>(типично в 4-5 лет)</w:t>
            </w:r>
          </w:p>
        </w:tc>
        <w:tc>
          <w:tcPr>
            <w:tcW w:w="2755" w:type="dxa"/>
          </w:tcPr>
          <w:p w:rsidR="003C5E45" w:rsidRPr="003C5E45" w:rsidRDefault="003C5E45" w:rsidP="003C5E45">
            <w:pPr>
              <w:jc w:val="center"/>
              <w:rPr>
                <w:b/>
                <w:sz w:val="20"/>
                <w:szCs w:val="20"/>
              </w:rPr>
            </w:pPr>
            <w:r w:rsidRPr="003C5E45">
              <w:rPr>
                <w:b/>
                <w:sz w:val="20"/>
                <w:szCs w:val="20"/>
              </w:rPr>
              <w:t>3-й уровень</w:t>
            </w:r>
          </w:p>
          <w:p w:rsidR="003C5E45" w:rsidRPr="003C5E45" w:rsidRDefault="003C5E45" w:rsidP="00B213BF">
            <w:pPr>
              <w:jc w:val="center"/>
              <w:rPr>
                <w:b/>
                <w:sz w:val="20"/>
                <w:szCs w:val="20"/>
              </w:rPr>
            </w:pPr>
            <w:r w:rsidRPr="003C5E45">
              <w:rPr>
                <w:b/>
                <w:sz w:val="20"/>
                <w:szCs w:val="20"/>
              </w:rPr>
              <w:t>(типично в 6</w:t>
            </w:r>
            <w:r w:rsidR="00B213BF">
              <w:rPr>
                <w:b/>
                <w:sz w:val="20"/>
                <w:szCs w:val="20"/>
              </w:rPr>
              <w:t>-7</w:t>
            </w:r>
            <w:r w:rsidRPr="003C5E45">
              <w:rPr>
                <w:b/>
                <w:sz w:val="20"/>
                <w:szCs w:val="20"/>
              </w:rPr>
              <w:t xml:space="preserve"> лет)</w:t>
            </w:r>
          </w:p>
        </w:tc>
      </w:tr>
      <w:tr w:rsidR="00AC77DF" w:rsidTr="003C5E45">
        <w:tc>
          <w:tcPr>
            <w:tcW w:w="1985" w:type="dxa"/>
          </w:tcPr>
          <w:p w:rsidR="00AC77DF" w:rsidRPr="003C5E45" w:rsidRDefault="00AC77DF" w:rsidP="006D08A7">
            <w:pPr>
              <w:rPr>
                <w:sz w:val="20"/>
                <w:szCs w:val="20"/>
              </w:rPr>
            </w:pPr>
            <w:r w:rsidRPr="003C5E45">
              <w:rPr>
                <w:sz w:val="20"/>
                <w:szCs w:val="20"/>
              </w:rPr>
              <w:t xml:space="preserve">1.Творческая   инициатива </w:t>
            </w:r>
          </w:p>
        </w:tc>
        <w:tc>
          <w:tcPr>
            <w:tcW w:w="2488" w:type="dxa"/>
          </w:tcPr>
          <w:p w:rsidR="00AC77DF" w:rsidRPr="003C5E45" w:rsidRDefault="00AC77DF" w:rsidP="006D08A7">
            <w:pPr>
              <w:rPr>
                <w:sz w:val="20"/>
                <w:szCs w:val="20"/>
              </w:rPr>
            </w:pPr>
            <w:r w:rsidRPr="003C5E45">
              <w:rPr>
                <w:sz w:val="20"/>
                <w:szCs w:val="20"/>
              </w:rPr>
              <w:t xml:space="preserve">В рамках наличной предметно-игровой обстановки активно развертывает несколько связных по смыслу игровых действий (роль в действии); </w:t>
            </w:r>
          </w:p>
          <w:p w:rsidR="00AC77DF" w:rsidRPr="003C5E45" w:rsidRDefault="00AC77DF" w:rsidP="006D08A7">
            <w:pPr>
              <w:rPr>
                <w:sz w:val="20"/>
                <w:szCs w:val="20"/>
              </w:rPr>
            </w:pPr>
            <w:r w:rsidRPr="003C5E45">
              <w:rPr>
                <w:sz w:val="20"/>
                <w:szCs w:val="20"/>
              </w:rPr>
              <w:t>вариативно использует предметы-заместители в условном игровом значении</w:t>
            </w:r>
          </w:p>
        </w:tc>
        <w:tc>
          <w:tcPr>
            <w:tcW w:w="2837" w:type="dxa"/>
          </w:tcPr>
          <w:p w:rsidR="00AC77DF" w:rsidRPr="003C5E45" w:rsidRDefault="00AC77DF" w:rsidP="006D08A7">
            <w:pPr>
              <w:rPr>
                <w:sz w:val="20"/>
                <w:szCs w:val="20"/>
              </w:rPr>
            </w:pPr>
            <w:r w:rsidRPr="003C5E45">
              <w:rPr>
                <w:sz w:val="20"/>
                <w:szCs w:val="20"/>
              </w:rPr>
              <w:t>Имеет первоначальный замысел, легко меняющийся в процессе игры;</w:t>
            </w:r>
          </w:p>
          <w:p w:rsidR="00AC77DF" w:rsidRPr="003C5E45" w:rsidRDefault="00AC77DF" w:rsidP="006D08A7">
            <w:pPr>
              <w:rPr>
                <w:sz w:val="20"/>
                <w:szCs w:val="20"/>
              </w:rPr>
            </w:pPr>
            <w:r w:rsidRPr="003C5E45">
              <w:rPr>
                <w:sz w:val="20"/>
                <w:szCs w:val="20"/>
              </w:rPr>
              <w:t>принимает разнообразные роли; при развертывании отдельных сюжетных эпизодов подкрепляет условные действия ролевой речью (вариативные диалоги с игрушками или сверстниками)</w:t>
            </w:r>
          </w:p>
          <w:p w:rsidR="00AC77DF" w:rsidRPr="003C5E45" w:rsidRDefault="00AC77DF" w:rsidP="006D08A7">
            <w:pPr>
              <w:rPr>
                <w:sz w:val="20"/>
                <w:szCs w:val="20"/>
              </w:rPr>
            </w:pPr>
          </w:p>
          <w:p w:rsidR="00AC77DF" w:rsidRPr="003C5E45" w:rsidRDefault="00AC77DF" w:rsidP="006D08A7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</w:tcPr>
          <w:p w:rsidR="00AC77DF" w:rsidRPr="003C5E45" w:rsidRDefault="00AC77DF" w:rsidP="006D08A7">
            <w:pPr>
              <w:rPr>
                <w:sz w:val="20"/>
                <w:szCs w:val="20"/>
              </w:rPr>
            </w:pPr>
            <w:r w:rsidRPr="003C5E45">
              <w:rPr>
                <w:sz w:val="20"/>
                <w:szCs w:val="20"/>
              </w:rPr>
              <w:t>Комбинирует разнообразные сюжетные эпизоды в новую связную последовательность, использует развернутое словесное комментирование игры через события и пространство (что, где, происходит с персонажами); частично воплощает игровой замысел в продукте (словесно</w:t>
            </w:r>
            <w:proofErr w:type="gramStart"/>
            <w:r w:rsidRPr="003C5E45">
              <w:rPr>
                <w:sz w:val="20"/>
                <w:szCs w:val="20"/>
              </w:rPr>
              <w:t>м-</w:t>
            </w:r>
            <w:proofErr w:type="gramEnd"/>
            <w:r w:rsidRPr="003C5E45">
              <w:rPr>
                <w:sz w:val="20"/>
                <w:szCs w:val="20"/>
              </w:rPr>
              <w:t xml:space="preserve"> история, предметном- макет, сюжетный- рисунок)</w:t>
            </w:r>
          </w:p>
        </w:tc>
      </w:tr>
      <w:tr w:rsidR="00AC77DF" w:rsidTr="003C5E45">
        <w:tc>
          <w:tcPr>
            <w:tcW w:w="1985" w:type="dxa"/>
          </w:tcPr>
          <w:p w:rsidR="00AC77DF" w:rsidRPr="003C5E45" w:rsidRDefault="00AC77DF" w:rsidP="006D08A7">
            <w:pPr>
              <w:rPr>
                <w:sz w:val="20"/>
                <w:szCs w:val="20"/>
              </w:rPr>
            </w:pPr>
            <w:r w:rsidRPr="003C5E45">
              <w:rPr>
                <w:sz w:val="20"/>
                <w:szCs w:val="20"/>
              </w:rPr>
              <w:t>2.Инициатива</w:t>
            </w:r>
          </w:p>
          <w:p w:rsidR="00AC77DF" w:rsidRPr="003C5E45" w:rsidRDefault="00AC77DF" w:rsidP="006D08A7">
            <w:pPr>
              <w:rPr>
                <w:sz w:val="20"/>
                <w:szCs w:val="20"/>
              </w:rPr>
            </w:pPr>
            <w:r w:rsidRPr="003C5E45">
              <w:rPr>
                <w:sz w:val="20"/>
                <w:szCs w:val="20"/>
              </w:rPr>
              <w:t>как целеполагание и волевое усилие</w:t>
            </w:r>
          </w:p>
        </w:tc>
        <w:tc>
          <w:tcPr>
            <w:tcW w:w="2488" w:type="dxa"/>
          </w:tcPr>
          <w:p w:rsidR="00AC77DF" w:rsidRPr="003C5E45" w:rsidRDefault="00AC77DF" w:rsidP="006D08A7">
            <w:pPr>
              <w:rPr>
                <w:sz w:val="20"/>
                <w:szCs w:val="20"/>
              </w:rPr>
            </w:pPr>
            <w:proofErr w:type="gramStart"/>
            <w:r w:rsidRPr="003C5E45">
              <w:rPr>
                <w:sz w:val="20"/>
                <w:szCs w:val="20"/>
              </w:rPr>
              <w:t>Поглощен</w:t>
            </w:r>
            <w:proofErr w:type="gramEnd"/>
            <w:r w:rsidRPr="003C5E45">
              <w:rPr>
                <w:sz w:val="20"/>
                <w:szCs w:val="20"/>
              </w:rPr>
              <w:t xml:space="preserve"> процессом; конкретная цель не фиксируется; бросает работу, как только появляются отвлекающие моменты, и не возвращается к ней </w:t>
            </w:r>
          </w:p>
        </w:tc>
        <w:tc>
          <w:tcPr>
            <w:tcW w:w="2837" w:type="dxa"/>
          </w:tcPr>
          <w:p w:rsidR="00AC77DF" w:rsidRPr="003C5E45" w:rsidRDefault="00AC77DF" w:rsidP="006D08A7">
            <w:pPr>
              <w:rPr>
                <w:sz w:val="20"/>
                <w:szCs w:val="20"/>
              </w:rPr>
            </w:pPr>
            <w:r w:rsidRPr="003C5E45">
              <w:rPr>
                <w:sz w:val="20"/>
                <w:szCs w:val="20"/>
              </w:rPr>
              <w:t>Формулирует конкретную цель («Нарисую домик»); в процессе работы может менять цель, но фиксирует конечный результат («Получилась машина»)</w:t>
            </w:r>
          </w:p>
        </w:tc>
        <w:tc>
          <w:tcPr>
            <w:tcW w:w="2755" w:type="dxa"/>
          </w:tcPr>
          <w:p w:rsidR="00AC77DF" w:rsidRPr="003C5E45" w:rsidRDefault="00AC77DF" w:rsidP="006D08A7">
            <w:pPr>
              <w:rPr>
                <w:sz w:val="20"/>
                <w:szCs w:val="20"/>
              </w:rPr>
            </w:pPr>
            <w:r w:rsidRPr="003C5E45">
              <w:rPr>
                <w:sz w:val="20"/>
                <w:szCs w:val="20"/>
              </w:rPr>
              <w:t>Обозначает конкретную цель, удерживает ее во время работы; фиксирует конечный результат; стремится достичь хорошего качества; возвращается к прерванной работе, доводит ее до конца</w:t>
            </w:r>
          </w:p>
        </w:tc>
      </w:tr>
      <w:tr w:rsidR="00AC77DF" w:rsidTr="003C5E45">
        <w:tc>
          <w:tcPr>
            <w:tcW w:w="1985" w:type="dxa"/>
          </w:tcPr>
          <w:p w:rsidR="00AC77DF" w:rsidRPr="003C5E45" w:rsidRDefault="00AC77DF" w:rsidP="003C5E45">
            <w:pPr>
              <w:rPr>
                <w:sz w:val="20"/>
                <w:szCs w:val="20"/>
              </w:rPr>
            </w:pPr>
            <w:r w:rsidRPr="003C5E45">
              <w:rPr>
                <w:sz w:val="20"/>
                <w:szCs w:val="20"/>
              </w:rPr>
              <w:t>3.Коммуникативная инициатива</w:t>
            </w:r>
          </w:p>
        </w:tc>
        <w:tc>
          <w:tcPr>
            <w:tcW w:w="2488" w:type="dxa"/>
          </w:tcPr>
          <w:p w:rsidR="00AC77DF" w:rsidRPr="003C5E45" w:rsidRDefault="00AC77DF" w:rsidP="006D08A7">
            <w:pPr>
              <w:rPr>
                <w:sz w:val="20"/>
                <w:szCs w:val="20"/>
              </w:rPr>
            </w:pPr>
            <w:r w:rsidRPr="003C5E45">
              <w:rPr>
                <w:sz w:val="20"/>
                <w:szCs w:val="20"/>
              </w:rPr>
              <w:t>Обращает внимание сверстника на интересующие самого ребенка действия («Смотри…»), комментирует их в речи, но не старается быть понятым; довольствуется обществом любого</w:t>
            </w:r>
          </w:p>
        </w:tc>
        <w:tc>
          <w:tcPr>
            <w:tcW w:w="2837" w:type="dxa"/>
          </w:tcPr>
          <w:p w:rsidR="00AC77DF" w:rsidRPr="003C5E45" w:rsidRDefault="00AC77DF" w:rsidP="006D08A7">
            <w:pPr>
              <w:rPr>
                <w:sz w:val="20"/>
                <w:szCs w:val="20"/>
              </w:rPr>
            </w:pPr>
            <w:r w:rsidRPr="003C5E45">
              <w:rPr>
                <w:sz w:val="20"/>
                <w:szCs w:val="20"/>
              </w:rPr>
              <w:t>Инициирует парное взаимодействие со сверстником через краткое речевое предложение- побуждение («Давай играть, делать…»);поддерживает диалог в конкретной деятельности; начинает проявлять избирательность в выборе партнера</w:t>
            </w:r>
          </w:p>
          <w:p w:rsidR="00AC77DF" w:rsidRPr="003C5E45" w:rsidRDefault="00AC77DF" w:rsidP="006D08A7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</w:tcPr>
          <w:p w:rsidR="00AC77DF" w:rsidRPr="003C5E45" w:rsidRDefault="00AC77DF" w:rsidP="003C5E45">
            <w:pPr>
              <w:rPr>
                <w:sz w:val="20"/>
                <w:szCs w:val="20"/>
              </w:rPr>
            </w:pPr>
            <w:r w:rsidRPr="003C5E45">
              <w:rPr>
                <w:sz w:val="20"/>
                <w:szCs w:val="20"/>
              </w:rPr>
              <w:t xml:space="preserve">В развернутой словесной форме предлагает партнерам исходные замыслы, цели; договаривается о распределении действий, не ущемляя интересы других участников; </w:t>
            </w:r>
            <w:proofErr w:type="gramStart"/>
            <w:r w:rsidRPr="003C5E45">
              <w:rPr>
                <w:sz w:val="20"/>
                <w:szCs w:val="20"/>
              </w:rPr>
              <w:t>избирателен</w:t>
            </w:r>
            <w:proofErr w:type="gramEnd"/>
            <w:r w:rsidRPr="003C5E45">
              <w:rPr>
                <w:sz w:val="20"/>
                <w:szCs w:val="20"/>
              </w:rPr>
              <w:t xml:space="preserve"> в выборе партнеров; осознанно стремиться к взаимопониманию и поддерживанию слаженного взаимодействия</w:t>
            </w:r>
          </w:p>
        </w:tc>
      </w:tr>
      <w:tr w:rsidR="00AC77DF" w:rsidTr="003C5E45">
        <w:tc>
          <w:tcPr>
            <w:tcW w:w="1985" w:type="dxa"/>
          </w:tcPr>
          <w:p w:rsidR="00AC77DF" w:rsidRPr="003C5E45" w:rsidRDefault="00AC77DF" w:rsidP="003C5E45">
            <w:pPr>
              <w:rPr>
                <w:sz w:val="20"/>
                <w:szCs w:val="20"/>
              </w:rPr>
            </w:pPr>
            <w:r w:rsidRPr="003C5E45">
              <w:rPr>
                <w:sz w:val="20"/>
                <w:szCs w:val="20"/>
              </w:rPr>
              <w:t xml:space="preserve">4. Познавательная инициатива </w:t>
            </w:r>
            <w:proofErr w:type="gramStart"/>
            <w:r w:rsidRPr="003C5E45">
              <w:rPr>
                <w:sz w:val="20"/>
                <w:szCs w:val="20"/>
              </w:rPr>
              <w:t>–л</w:t>
            </w:r>
            <w:proofErr w:type="gramEnd"/>
            <w:r w:rsidRPr="003C5E45">
              <w:rPr>
                <w:sz w:val="20"/>
                <w:szCs w:val="20"/>
              </w:rPr>
              <w:t>юбознательность</w:t>
            </w:r>
          </w:p>
        </w:tc>
        <w:tc>
          <w:tcPr>
            <w:tcW w:w="2488" w:type="dxa"/>
          </w:tcPr>
          <w:p w:rsidR="00AC77DF" w:rsidRPr="003C5E45" w:rsidRDefault="00AC77DF" w:rsidP="006D08A7">
            <w:pPr>
              <w:rPr>
                <w:sz w:val="20"/>
                <w:szCs w:val="20"/>
              </w:rPr>
            </w:pPr>
            <w:r w:rsidRPr="003C5E45">
              <w:rPr>
                <w:sz w:val="20"/>
                <w:szCs w:val="20"/>
              </w:rPr>
              <w:t xml:space="preserve">Проявляет интерес к новым предметам, манипулирует ими, практически обнаруживая их возможности; многократно воспроизводит действия  </w:t>
            </w:r>
          </w:p>
        </w:tc>
        <w:tc>
          <w:tcPr>
            <w:tcW w:w="2837" w:type="dxa"/>
          </w:tcPr>
          <w:p w:rsidR="00AC77DF" w:rsidRPr="003C5E45" w:rsidRDefault="00AC77DF" w:rsidP="006D08A7">
            <w:pPr>
              <w:rPr>
                <w:sz w:val="20"/>
                <w:szCs w:val="20"/>
              </w:rPr>
            </w:pPr>
            <w:r w:rsidRPr="003C5E45">
              <w:rPr>
                <w:sz w:val="20"/>
                <w:szCs w:val="20"/>
              </w:rPr>
              <w:t>Задает вопросы относительно конкретных вещей и явлений (что? как? зачем?); высказывает простые предположения, осуществляет вариативные действия по отношению к исследуемому объекту, добиваясь нужного результата</w:t>
            </w:r>
          </w:p>
        </w:tc>
        <w:tc>
          <w:tcPr>
            <w:tcW w:w="2755" w:type="dxa"/>
          </w:tcPr>
          <w:p w:rsidR="00AC77DF" w:rsidRPr="003C5E45" w:rsidRDefault="00AC77DF" w:rsidP="006D08A7">
            <w:pPr>
              <w:rPr>
                <w:sz w:val="20"/>
                <w:szCs w:val="20"/>
              </w:rPr>
            </w:pPr>
            <w:r w:rsidRPr="003C5E45">
              <w:rPr>
                <w:sz w:val="20"/>
                <w:szCs w:val="20"/>
              </w:rPr>
              <w:t>Задает вопросы об отвлеченных вещах; обнаруживает стремление к упорядочиванию фактов и представлений, способен к простому рассуждению; проявляет интерес к символическим языкам (графические схемы, письмо)</w:t>
            </w:r>
          </w:p>
        </w:tc>
      </w:tr>
    </w:tbl>
    <w:p w:rsidR="00AC77DF" w:rsidRDefault="00AC77DF" w:rsidP="00AC77DF"/>
    <w:p w:rsidR="00AC77DF" w:rsidRDefault="00AC77DF" w:rsidP="00AC77DF"/>
    <w:p w:rsidR="00AC77DF" w:rsidRDefault="00AC77DF" w:rsidP="00AC77DF"/>
    <w:p w:rsidR="00AC77DF" w:rsidRDefault="00AC77DF" w:rsidP="00AC77DF"/>
    <w:p w:rsidR="00AC77DF" w:rsidRDefault="00AC77DF" w:rsidP="00AC77DF"/>
    <w:p w:rsidR="00AC77DF" w:rsidRDefault="00AC77DF" w:rsidP="00AC77DF"/>
    <w:p w:rsidR="00AC77DF" w:rsidRDefault="00AC77DF" w:rsidP="00AC77DF"/>
    <w:p w:rsidR="00AC77DF" w:rsidRDefault="00AC77DF" w:rsidP="00AC77DF"/>
    <w:p w:rsidR="00AC77DF" w:rsidRDefault="00AC77DF" w:rsidP="00AC77DF"/>
    <w:p w:rsidR="00AC77DF" w:rsidRDefault="00AC77DF" w:rsidP="00AC77DF"/>
    <w:p w:rsidR="00AC77DF" w:rsidRDefault="00AC77DF" w:rsidP="00AC77DF"/>
    <w:p w:rsidR="00AC77DF" w:rsidRDefault="00AC77DF" w:rsidP="00AC77DF"/>
    <w:p w:rsidR="00AC77DF" w:rsidRDefault="00AC77DF" w:rsidP="00AC77DF"/>
    <w:p w:rsidR="00AC77DF" w:rsidRDefault="00AC77DF" w:rsidP="00AC77DF"/>
    <w:p w:rsidR="00AC77DF" w:rsidRDefault="00AC77DF" w:rsidP="00AC77DF"/>
    <w:p w:rsidR="00AC77DF" w:rsidRPr="003C5E45" w:rsidRDefault="00AC77DF" w:rsidP="003C5E45">
      <w:pPr>
        <w:jc w:val="center"/>
        <w:rPr>
          <w:b/>
          <w:sz w:val="28"/>
          <w:szCs w:val="28"/>
        </w:rPr>
      </w:pPr>
      <w:r w:rsidRPr="003C5E45">
        <w:rPr>
          <w:b/>
          <w:sz w:val="28"/>
          <w:szCs w:val="28"/>
        </w:rPr>
        <w:t>Как работать с нормативной картой развития</w:t>
      </w:r>
    </w:p>
    <w:p w:rsidR="00AC77DF" w:rsidRDefault="003333B7" w:rsidP="003333B7">
      <w:pPr>
        <w:ind w:firstLine="426"/>
        <w:jc w:val="both"/>
        <w:rPr>
          <w:sz w:val="20"/>
          <w:szCs w:val="20"/>
        </w:rPr>
      </w:pPr>
      <w:r w:rsidRPr="003333B7">
        <w:rPr>
          <w:sz w:val="20"/>
          <w:szCs w:val="20"/>
        </w:rPr>
        <w:t>Поскольку образовательный</w:t>
      </w:r>
      <w:r>
        <w:rPr>
          <w:sz w:val="20"/>
          <w:szCs w:val="20"/>
        </w:rPr>
        <w:t xml:space="preserve"> процесс в де</w:t>
      </w:r>
      <w:r w:rsidRPr="003333B7">
        <w:rPr>
          <w:sz w:val="20"/>
          <w:szCs w:val="20"/>
        </w:rPr>
        <w:t xml:space="preserve">тском </w:t>
      </w:r>
      <w:r>
        <w:rPr>
          <w:sz w:val="20"/>
          <w:szCs w:val="20"/>
        </w:rPr>
        <w:t xml:space="preserve">саду ориентирован на группу детей (что не противоречит индивидуализации), карта развития задана как </w:t>
      </w:r>
      <w:r w:rsidRPr="003333B7">
        <w:rPr>
          <w:sz w:val="20"/>
          <w:szCs w:val="20"/>
          <w:u w:val="single"/>
        </w:rPr>
        <w:t>индивидуально-групповая</w:t>
      </w:r>
      <w:r>
        <w:rPr>
          <w:sz w:val="20"/>
          <w:szCs w:val="20"/>
        </w:rPr>
        <w:t xml:space="preserve">. Авторы исходили из того, что воспитателю удобнее видеть сразу всю картину группы по каждой сфере инициативы (это позволяет избежать дополнительной работы по сведению оценок отдельных детей в </w:t>
      </w:r>
      <w:proofErr w:type="spellStart"/>
      <w:r>
        <w:rPr>
          <w:sz w:val="20"/>
          <w:szCs w:val="20"/>
        </w:rPr>
        <w:t>общегрупповую</w:t>
      </w:r>
      <w:proofErr w:type="spellEnd"/>
      <w:r>
        <w:rPr>
          <w:sz w:val="20"/>
          <w:szCs w:val="20"/>
        </w:rPr>
        <w:t xml:space="preserve"> картинку).</w:t>
      </w:r>
    </w:p>
    <w:p w:rsidR="003333B7" w:rsidRDefault="003333B7" w:rsidP="0061763A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Для удобства работы воспитателя вся нормативная карта развития разделена на четыре бланка – по сферам инициативы (см. Приложение). В описании уровня вынесены лишь кл</w:t>
      </w:r>
      <w:r w:rsidR="0061763A">
        <w:rPr>
          <w:sz w:val="20"/>
          <w:szCs w:val="20"/>
        </w:rPr>
        <w:t xml:space="preserve">ючевые признаки </w:t>
      </w:r>
      <w:r>
        <w:rPr>
          <w:sz w:val="20"/>
          <w:szCs w:val="20"/>
        </w:rPr>
        <w:t>(для уточнения воспитатель может обратиться к полному описани</w:t>
      </w:r>
      <w:r w:rsidR="008B0969">
        <w:rPr>
          <w:sz w:val="20"/>
          <w:szCs w:val="20"/>
        </w:rPr>
        <w:t>ю</w:t>
      </w:r>
      <w:r>
        <w:rPr>
          <w:sz w:val="20"/>
          <w:szCs w:val="20"/>
        </w:rPr>
        <w:t xml:space="preserve">, данному </w:t>
      </w:r>
      <w:r w:rsidR="0061763A">
        <w:rPr>
          <w:sz w:val="20"/>
          <w:szCs w:val="20"/>
        </w:rPr>
        <w:t>в нормативной карте, таблица 1</w:t>
      </w:r>
      <w:r w:rsidR="008158FC">
        <w:rPr>
          <w:sz w:val="20"/>
          <w:szCs w:val="20"/>
        </w:rPr>
        <w:t>)</w:t>
      </w:r>
      <w:r w:rsidR="0061763A">
        <w:rPr>
          <w:sz w:val="20"/>
          <w:szCs w:val="20"/>
        </w:rPr>
        <w:t>.</w:t>
      </w:r>
    </w:p>
    <w:p w:rsidR="0061763A" w:rsidRDefault="0061763A" w:rsidP="0061763A">
      <w:pPr>
        <w:ind w:firstLine="709"/>
        <w:jc w:val="both"/>
        <w:rPr>
          <w:sz w:val="20"/>
          <w:szCs w:val="20"/>
        </w:rPr>
      </w:pPr>
    </w:p>
    <w:p w:rsidR="0061763A" w:rsidRDefault="00AC77DF" w:rsidP="0061763A">
      <w:pPr>
        <w:ind w:firstLine="709"/>
        <w:jc w:val="both"/>
      </w:pPr>
      <w:r>
        <w:t xml:space="preserve">Карта заполняется воспитателем </w:t>
      </w:r>
      <w:r w:rsidRPr="006C0B46">
        <w:rPr>
          <w:b/>
          <w:i/>
        </w:rPr>
        <w:t>три раза в год</w:t>
      </w:r>
      <w:r>
        <w:t xml:space="preserve">: первый раз -  по </w:t>
      </w:r>
      <w:proofErr w:type="gramStart"/>
      <w:r>
        <w:t>прошествии</w:t>
      </w:r>
      <w:proofErr w:type="gramEnd"/>
      <w:r>
        <w:t xml:space="preserve"> первого месяца учебного года;</w:t>
      </w:r>
      <w:r w:rsidR="003333B7">
        <w:t xml:space="preserve"> второй раз – в середине года (</w:t>
      </w:r>
      <w:r>
        <w:t xml:space="preserve">в январе); третий раз - в конце года, показывая итоговый результат продвижения детей группы. </w:t>
      </w:r>
      <w:r w:rsidR="0061763A">
        <w:t xml:space="preserve">Этого достаточно для фиксации продвижения детей по уровням развития. </w:t>
      </w:r>
    </w:p>
    <w:p w:rsidR="0061763A" w:rsidRDefault="0061763A" w:rsidP="0061763A">
      <w:pPr>
        <w:ind w:firstLine="709"/>
        <w:jc w:val="both"/>
      </w:pPr>
      <w:r>
        <w:t xml:space="preserve">Поскольку мы говорим об инициативе ребенка, ее уровне, воспитатель заполняет карту на основе наблюдений за детьми в </w:t>
      </w:r>
      <w:r w:rsidRPr="0061763A">
        <w:rPr>
          <w:b/>
          <w:i/>
        </w:rPr>
        <w:t>свободной самостоятельной деятельност</w:t>
      </w:r>
      <w:proofErr w:type="gramStart"/>
      <w:r w:rsidRPr="0061763A">
        <w:rPr>
          <w:b/>
          <w:i/>
        </w:rPr>
        <w:t>и</w:t>
      </w:r>
      <w:r>
        <w:t>(</w:t>
      </w:r>
      <w:proofErr w:type="gramEnd"/>
      <w:r>
        <w:t>время – пространство оценивания – самостоятельная деятельность, а не поведение детей на занятиях или в совместной партнёрской деятельности со взрослым, где инициатива задается последним).</w:t>
      </w:r>
    </w:p>
    <w:p w:rsidR="00BA732E" w:rsidRPr="0061763A" w:rsidRDefault="00BA732E" w:rsidP="0061763A">
      <w:pPr>
        <w:ind w:firstLine="709"/>
        <w:jc w:val="both"/>
      </w:pPr>
      <w:r>
        <w:t xml:space="preserve">Воспитателю не нужно организовывать какие-то специальные ситуации наблюдения. </w:t>
      </w:r>
      <w:proofErr w:type="gramStart"/>
      <w:r>
        <w:t>Для оценки он использует те сведения, которые уже есть в его сознании (тот «образ» ребенка, который сложился у него), которые накопились примерно за месяц текущих ежедневных наблюдений.</w:t>
      </w:r>
      <w:proofErr w:type="gramEnd"/>
    </w:p>
    <w:p w:rsidR="0061763A" w:rsidRDefault="0061763A" w:rsidP="0061763A">
      <w:pPr>
        <w:ind w:firstLine="709"/>
        <w:jc w:val="both"/>
      </w:pPr>
    </w:p>
    <w:p w:rsidR="00AC77DF" w:rsidRDefault="00AC77DF" w:rsidP="0061763A">
      <w:pPr>
        <w:ind w:firstLine="709"/>
        <w:jc w:val="both"/>
      </w:pPr>
      <w:r>
        <w:t>Заполняя карту, воспитатель  против фамилии каждого ребенка делает отметки во всех трех столбцах, используя три вида маркировки:</w:t>
      </w:r>
    </w:p>
    <w:p w:rsidR="00AC77DF" w:rsidRDefault="00AC77DF" w:rsidP="00AC77DF">
      <w:pPr>
        <w:pStyle w:val="a3"/>
        <w:numPr>
          <w:ilvl w:val="0"/>
          <w:numId w:val="4"/>
        </w:numPr>
        <w:jc w:val="both"/>
      </w:pPr>
      <w:r w:rsidRPr="00BA732E">
        <w:rPr>
          <w:b/>
        </w:rPr>
        <w:t>«обычно»</w:t>
      </w:r>
      <w:r>
        <w:t xml:space="preserve"> (данный уровень – качество инициативы является типичным,  характерным для ребенка, проявляется у него чаще всего);</w:t>
      </w:r>
    </w:p>
    <w:p w:rsidR="00AC77DF" w:rsidRDefault="00AC77DF" w:rsidP="00AC77DF">
      <w:pPr>
        <w:pStyle w:val="a3"/>
        <w:numPr>
          <w:ilvl w:val="0"/>
          <w:numId w:val="4"/>
        </w:numPr>
        <w:jc w:val="both"/>
      </w:pPr>
      <w:r w:rsidRPr="00BA732E">
        <w:rPr>
          <w:b/>
        </w:rPr>
        <w:t>«изредка»</w:t>
      </w:r>
      <w:r>
        <w:t xml:space="preserve"> (данный уровень – качество инициативы не характерен для ребенка, но проявляется в его деятельности время от времени);</w:t>
      </w:r>
    </w:p>
    <w:p w:rsidR="00AC77DF" w:rsidRDefault="00AC77DF" w:rsidP="00AC77DF">
      <w:pPr>
        <w:pStyle w:val="a3"/>
        <w:numPr>
          <w:ilvl w:val="0"/>
          <w:numId w:val="4"/>
        </w:numPr>
        <w:jc w:val="both"/>
      </w:pPr>
      <w:r w:rsidRPr="00BA732E">
        <w:rPr>
          <w:b/>
        </w:rPr>
        <w:t>«нет»</w:t>
      </w:r>
      <w:r>
        <w:t>(данный уровень – качество инициативы не проявляется</w:t>
      </w:r>
      <w:r w:rsidR="00BA732E">
        <w:t xml:space="preserve"> в деятельности ребенка совсем)</w:t>
      </w:r>
      <w:r>
        <w:t>.</w:t>
      </w:r>
    </w:p>
    <w:p w:rsidR="00BA732E" w:rsidRDefault="00BA732E" w:rsidP="00BA732E">
      <w:pPr>
        <w:ind w:firstLine="709"/>
        <w:jc w:val="both"/>
      </w:pPr>
      <w:r>
        <w:t xml:space="preserve">Эти маркировки используются с </w:t>
      </w:r>
      <w:proofErr w:type="gramStart"/>
      <w:r>
        <w:t>учётом</w:t>
      </w:r>
      <w:proofErr w:type="gramEnd"/>
      <w:r>
        <w:t xml:space="preserve"> представленных на бланке описаний разных уровней-качеств инициативы следующим образом. </w:t>
      </w:r>
    </w:p>
    <w:p w:rsidR="00BA732E" w:rsidRDefault="00BA732E" w:rsidP="00BA732E">
      <w:pPr>
        <w:ind w:firstLine="709"/>
        <w:jc w:val="both"/>
        <w:rPr>
          <w:u w:val="single"/>
        </w:rPr>
      </w:pPr>
      <w:r>
        <w:t xml:space="preserve">Из трех описаний следует выбрать то, что характеризует типичное для ребенка качество инициативы в данной сфере (как правило,  ребенок действует именно таким образом); в данном столбце ставится метка «обычно». </w:t>
      </w:r>
      <w:r w:rsidRPr="00BA732E">
        <w:rPr>
          <w:u w:val="single"/>
        </w:rPr>
        <w:t>Метка «обычно» ставится только в одном с</w:t>
      </w:r>
      <w:r>
        <w:rPr>
          <w:u w:val="single"/>
        </w:rPr>
        <w:t>толбце, но она обязательно долж</w:t>
      </w:r>
      <w:r w:rsidRPr="00BA732E">
        <w:rPr>
          <w:u w:val="single"/>
        </w:rPr>
        <w:t>на быть.</w:t>
      </w:r>
    </w:p>
    <w:p w:rsidR="00BA732E" w:rsidRDefault="00BA732E" w:rsidP="00BA732E">
      <w:pPr>
        <w:ind w:firstLine="709"/>
        <w:jc w:val="both"/>
      </w:pPr>
      <w:r w:rsidRPr="00B50B37">
        <w:t>В двух оставшихся столбцах воспитатель проставляет метки «изредка» и «нет».</w:t>
      </w:r>
      <w:r w:rsidR="00B50B37">
        <w:t xml:space="preserve"> Каждую из этих меток допустимо ставить против фамилии ребенка:</w:t>
      </w:r>
    </w:p>
    <w:p w:rsidR="00B50B37" w:rsidRDefault="00B50B37" w:rsidP="00BA732E">
      <w:pPr>
        <w:ind w:firstLine="709"/>
        <w:jc w:val="both"/>
      </w:pPr>
      <w:r>
        <w:t>- дважды,</w:t>
      </w:r>
    </w:p>
    <w:p w:rsidR="00B50B37" w:rsidRDefault="00B50B37" w:rsidP="00BA732E">
      <w:pPr>
        <w:ind w:firstLine="709"/>
        <w:jc w:val="both"/>
      </w:pPr>
      <w:r>
        <w:t>- один раз,</w:t>
      </w:r>
    </w:p>
    <w:p w:rsidR="00B50B37" w:rsidRDefault="00B50B37" w:rsidP="00BA732E">
      <w:pPr>
        <w:ind w:firstLine="709"/>
        <w:jc w:val="both"/>
      </w:pPr>
      <w:r>
        <w:t>- или обойтись без одной из них.</w:t>
      </w:r>
    </w:p>
    <w:p w:rsidR="00B50B37" w:rsidRPr="00B50B37" w:rsidRDefault="00B50B37" w:rsidP="00BA732E">
      <w:pPr>
        <w:ind w:firstLine="709"/>
        <w:jc w:val="both"/>
      </w:pPr>
      <w:r>
        <w:t>Главное, чтобы все столбцы были отмечены.</w:t>
      </w:r>
    </w:p>
    <w:p w:rsidR="00AC77DF" w:rsidRPr="00B50B37" w:rsidRDefault="00AC77DF" w:rsidP="00AC77DF">
      <w:pPr>
        <w:jc w:val="both"/>
      </w:pPr>
    </w:p>
    <w:p w:rsidR="00AC77DF" w:rsidRPr="00D7761E" w:rsidRDefault="00AC77DF" w:rsidP="00D7761E">
      <w:pPr>
        <w:ind w:firstLine="709"/>
        <w:jc w:val="both"/>
        <w:rPr>
          <w:sz w:val="20"/>
          <w:szCs w:val="20"/>
        </w:rPr>
      </w:pPr>
      <w:r>
        <w:t xml:space="preserve"> Важно уяснить, что </w:t>
      </w:r>
      <w:r w:rsidRPr="00A57255">
        <w:rPr>
          <w:b/>
        </w:rPr>
        <w:t>оценивается именно данная сфера инициативы</w:t>
      </w:r>
      <w:r>
        <w:t xml:space="preserve"> (ее уровень- качество), а </w:t>
      </w:r>
      <w:r w:rsidRPr="00A57255">
        <w:rPr>
          <w:b/>
          <w:i/>
        </w:rPr>
        <w:t>не частота проявления</w:t>
      </w:r>
      <w:r>
        <w:t xml:space="preserve"> по сравнению с другими сферами инициативы. </w:t>
      </w:r>
      <w:r w:rsidRPr="00D7761E">
        <w:rPr>
          <w:sz w:val="20"/>
          <w:szCs w:val="20"/>
        </w:rPr>
        <w:t>Например, маркировка «обычно» во втором столбце в сфере творческой инициативы означает, что ребенок в моменты, когда он занят свободной самостоятельной игрой, демонстрирует, как правило, данное качество игровой инициативы, а не то, что игра является его обычным, наиболее частым занятием по сравнению, например, с продуктивной деятельностью.</w:t>
      </w:r>
    </w:p>
    <w:p w:rsidR="00AC77DF" w:rsidRDefault="00AC77DF" w:rsidP="00D7761E">
      <w:pPr>
        <w:ind w:firstLine="709"/>
        <w:jc w:val="both"/>
      </w:pPr>
      <w:r>
        <w:t xml:space="preserve"> Конфигурация маркировки против фамилии ребенка в заполненной карте может выглядеть примерно так:</w:t>
      </w:r>
    </w:p>
    <w:p w:rsidR="00AC77DF" w:rsidRPr="00D7761E" w:rsidRDefault="00AC77DF" w:rsidP="00AC77DF">
      <w:pPr>
        <w:pStyle w:val="a3"/>
        <w:numPr>
          <w:ilvl w:val="0"/>
          <w:numId w:val="5"/>
        </w:numPr>
        <w:jc w:val="both"/>
        <w:rPr>
          <w:b/>
          <w:sz w:val="20"/>
          <w:szCs w:val="20"/>
        </w:rPr>
      </w:pPr>
      <w:r w:rsidRPr="00D7761E">
        <w:rPr>
          <w:b/>
          <w:sz w:val="20"/>
          <w:szCs w:val="20"/>
        </w:rPr>
        <w:t>нет – обычно – изредка;</w:t>
      </w:r>
    </w:p>
    <w:p w:rsidR="00AC77DF" w:rsidRPr="00D7761E" w:rsidRDefault="00AC77DF" w:rsidP="00AC77DF">
      <w:pPr>
        <w:pStyle w:val="a3"/>
        <w:numPr>
          <w:ilvl w:val="0"/>
          <w:numId w:val="5"/>
        </w:numPr>
        <w:jc w:val="both"/>
        <w:rPr>
          <w:b/>
          <w:sz w:val="20"/>
          <w:szCs w:val="20"/>
        </w:rPr>
      </w:pPr>
      <w:r w:rsidRPr="00D7761E">
        <w:rPr>
          <w:b/>
          <w:sz w:val="20"/>
          <w:szCs w:val="20"/>
        </w:rPr>
        <w:t>изредка – обычно – изредка;</w:t>
      </w:r>
    </w:p>
    <w:p w:rsidR="00AC77DF" w:rsidRPr="00D7761E" w:rsidRDefault="00D7761E" w:rsidP="00AC77DF">
      <w:pPr>
        <w:pStyle w:val="a3"/>
        <w:numPr>
          <w:ilvl w:val="0"/>
          <w:numId w:val="5"/>
        </w:numPr>
        <w:jc w:val="both"/>
        <w:rPr>
          <w:b/>
          <w:sz w:val="20"/>
          <w:szCs w:val="20"/>
        </w:rPr>
      </w:pPr>
      <w:r w:rsidRPr="00D7761E">
        <w:rPr>
          <w:b/>
          <w:sz w:val="20"/>
          <w:szCs w:val="20"/>
        </w:rPr>
        <w:t>нет – обычно – нет</w:t>
      </w:r>
      <w:r w:rsidR="00AC77DF" w:rsidRPr="00D7761E">
        <w:rPr>
          <w:b/>
          <w:sz w:val="20"/>
          <w:szCs w:val="20"/>
        </w:rPr>
        <w:t>;</w:t>
      </w:r>
    </w:p>
    <w:p w:rsidR="00AC77DF" w:rsidRPr="00D7761E" w:rsidRDefault="00AC77DF" w:rsidP="00AC77DF">
      <w:pPr>
        <w:pStyle w:val="a3"/>
        <w:numPr>
          <w:ilvl w:val="0"/>
          <w:numId w:val="5"/>
        </w:numPr>
        <w:jc w:val="both"/>
        <w:rPr>
          <w:b/>
          <w:sz w:val="20"/>
          <w:szCs w:val="20"/>
        </w:rPr>
      </w:pPr>
      <w:r w:rsidRPr="00D7761E">
        <w:rPr>
          <w:b/>
          <w:sz w:val="20"/>
          <w:szCs w:val="20"/>
        </w:rPr>
        <w:t>обычно – изредка – нет;</w:t>
      </w:r>
    </w:p>
    <w:p w:rsidR="00AC77DF" w:rsidRPr="00D7761E" w:rsidRDefault="00AC77DF" w:rsidP="00AC77DF">
      <w:pPr>
        <w:pStyle w:val="a3"/>
        <w:numPr>
          <w:ilvl w:val="0"/>
          <w:numId w:val="5"/>
        </w:numPr>
        <w:jc w:val="both"/>
        <w:rPr>
          <w:b/>
          <w:sz w:val="20"/>
          <w:szCs w:val="20"/>
        </w:rPr>
      </w:pPr>
      <w:r w:rsidRPr="00D7761E">
        <w:rPr>
          <w:b/>
          <w:sz w:val="20"/>
          <w:szCs w:val="20"/>
        </w:rPr>
        <w:t>нет – изредка – обычно и т.</w:t>
      </w:r>
      <w:r w:rsidR="00D7761E" w:rsidRPr="00D7761E">
        <w:rPr>
          <w:b/>
          <w:sz w:val="20"/>
          <w:szCs w:val="20"/>
        </w:rPr>
        <w:t>п</w:t>
      </w:r>
      <w:r w:rsidRPr="00D7761E">
        <w:rPr>
          <w:b/>
          <w:sz w:val="20"/>
          <w:szCs w:val="20"/>
        </w:rPr>
        <w:t>.</w:t>
      </w:r>
    </w:p>
    <w:p w:rsidR="00AC77DF" w:rsidRDefault="00AC77DF" w:rsidP="00AC77DF">
      <w:pPr>
        <w:jc w:val="both"/>
      </w:pPr>
    </w:p>
    <w:p w:rsidR="00D7761E" w:rsidRDefault="00D7761E" w:rsidP="00D7761E">
      <w:pPr>
        <w:ind w:firstLine="709"/>
        <w:jc w:val="both"/>
        <w:rPr>
          <w:sz w:val="28"/>
          <w:szCs w:val="28"/>
        </w:rPr>
      </w:pPr>
    </w:p>
    <w:p w:rsidR="00D7761E" w:rsidRDefault="00D7761E" w:rsidP="00D7761E">
      <w:pPr>
        <w:tabs>
          <w:tab w:val="left" w:pos="709"/>
        </w:tabs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Если при заполнении карты воспитатель испытывает искушение поставить отметку «обычно» сразу в двух или трех столбцах или поставить отметки «изредка» и «нет» во всех трех столбцах, не ставя совсем отметку «обычно», это означает, что относительно данного ребенка у него не возник определенный образ и с оцениванием следует повременить, поставив перед собой задачу в ближайшую неделю понаблюдать за ребенком в данной</w:t>
      </w:r>
      <w:proofErr w:type="gramEnd"/>
      <w:r>
        <w:rPr>
          <w:sz w:val="20"/>
          <w:szCs w:val="20"/>
        </w:rPr>
        <w:t xml:space="preserve"> сфере активности.</w:t>
      </w:r>
    </w:p>
    <w:p w:rsidR="00347623" w:rsidRDefault="00347623" w:rsidP="00D7761E">
      <w:pPr>
        <w:tabs>
          <w:tab w:val="left" w:pos="709"/>
        </w:tabs>
        <w:ind w:firstLine="709"/>
        <w:jc w:val="both"/>
        <w:rPr>
          <w:sz w:val="20"/>
          <w:szCs w:val="20"/>
        </w:rPr>
      </w:pPr>
    </w:p>
    <w:p w:rsidR="00D7761E" w:rsidRPr="00347623" w:rsidRDefault="00D7761E" w:rsidP="00D7761E">
      <w:pPr>
        <w:tabs>
          <w:tab w:val="left" w:pos="709"/>
        </w:tabs>
        <w:ind w:firstLine="709"/>
        <w:jc w:val="both"/>
      </w:pPr>
      <w:r w:rsidRPr="00347623">
        <w:t xml:space="preserve">В итоге заполнения карты развития у воспитателя появляется </w:t>
      </w:r>
      <w:r w:rsidRPr="006D08A7">
        <w:rPr>
          <w:u w:val="single"/>
        </w:rPr>
        <w:t>целостная наглядная картина уровня развития каждого отдельного ребенка в данной сфере инициативы и картина всей группы по отношению к общепринятым возрастным нормативам</w:t>
      </w:r>
      <w:r w:rsidRPr="00347623">
        <w:t>.</w:t>
      </w:r>
    </w:p>
    <w:p w:rsidR="007A436B" w:rsidRPr="00347623" w:rsidRDefault="007A436B" w:rsidP="00D7761E">
      <w:pPr>
        <w:tabs>
          <w:tab w:val="left" w:pos="709"/>
        </w:tabs>
        <w:ind w:firstLine="709"/>
        <w:jc w:val="both"/>
      </w:pPr>
      <w:r w:rsidRPr="00347623">
        <w:t>Заполнив карту, воспитатель ориентируется, прежде всего, на отметку «обычно». Линия этой отметки</w:t>
      </w:r>
      <w:r w:rsidR="00347623" w:rsidRPr="00347623">
        <w:t xml:space="preserve"> (</w:t>
      </w:r>
      <w:r w:rsidRPr="00347623">
        <w:t>проведенная по всей группе) означает наличный уровень развития отдельных детей и всей группы.</w:t>
      </w:r>
    </w:p>
    <w:p w:rsidR="007A436B" w:rsidRPr="00347623" w:rsidRDefault="007A436B" w:rsidP="00D7761E">
      <w:pPr>
        <w:tabs>
          <w:tab w:val="left" w:pos="709"/>
        </w:tabs>
        <w:ind w:firstLine="709"/>
        <w:jc w:val="both"/>
      </w:pPr>
      <w:r w:rsidRPr="00347623">
        <w:t>Если эта линия попадает в соответствующий возрасту группы нормативный возрастной диапазон, значит</w:t>
      </w:r>
      <w:r w:rsidR="006D08A7">
        <w:t>,</w:t>
      </w:r>
      <w:r w:rsidRPr="00347623">
        <w:t xml:space="preserve"> дела обстоят благополучно, и воспитатель может продолжать использовать выбранную тактику организации образовательного процесса.</w:t>
      </w:r>
    </w:p>
    <w:p w:rsidR="00347623" w:rsidRPr="00347623" w:rsidRDefault="00347623" w:rsidP="00D7761E">
      <w:pPr>
        <w:tabs>
          <w:tab w:val="left" w:pos="709"/>
        </w:tabs>
        <w:ind w:firstLine="709"/>
        <w:jc w:val="both"/>
      </w:pPr>
      <w:r w:rsidRPr="00347623">
        <w:t>Если основная часть детей по отметке «обычно» оказывается в предшествующем нормативном возрастном диапазоне (по одной или нескольким сферам инициативы), воспитателю следует пересмотреть тактику организации образовательного процесса.</w:t>
      </w:r>
    </w:p>
    <w:p w:rsidR="00347623" w:rsidRPr="00347623" w:rsidRDefault="00347623" w:rsidP="00D7761E">
      <w:pPr>
        <w:tabs>
          <w:tab w:val="left" w:pos="709"/>
        </w:tabs>
        <w:ind w:firstLine="709"/>
        <w:jc w:val="both"/>
      </w:pPr>
      <w:r w:rsidRPr="00347623">
        <w:t>Подбирая более адекватную тактику, воспитателю следует обратить внимание на два существенных условия, изъяны,  которые  могут тормозить продвижение детей:</w:t>
      </w:r>
    </w:p>
    <w:p w:rsidR="00347623" w:rsidRPr="00347623" w:rsidRDefault="00347623" w:rsidP="00347623">
      <w:pPr>
        <w:pStyle w:val="a3"/>
        <w:numPr>
          <w:ilvl w:val="0"/>
          <w:numId w:val="16"/>
        </w:numPr>
        <w:tabs>
          <w:tab w:val="left" w:pos="709"/>
        </w:tabs>
        <w:jc w:val="both"/>
      </w:pPr>
      <w:r w:rsidRPr="00347623">
        <w:t xml:space="preserve">характер и мера </w:t>
      </w:r>
      <w:r w:rsidRPr="006C0B46">
        <w:rPr>
          <w:b/>
          <w:i/>
          <w:u w:val="single"/>
        </w:rPr>
        <w:t>собственного участия взрослого в совместной деятельности</w:t>
      </w:r>
      <w:r w:rsidRPr="00347623">
        <w:t xml:space="preserve"> с детьми, в процессе которой он демонстрирует образцы данного вида культурной практики:</w:t>
      </w:r>
    </w:p>
    <w:p w:rsidR="00347623" w:rsidRPr="00347623" w:rsidRDefault="00347623" w:rsidP="00347623">
      <w:pPr>
        <w:pStyle w:val="a3"/>
        <w:numPr>
          <w:ilvl w:val="0"/>
          <w:numId w:val="16"/>
        </w:numPr>
        <w:tabs>
          <w:tab w:val="left" w:pos="709"/>
        </w:tabs>
        <w:jc w:val="both"/>
      </w:pPr>
      <w:r w:rsidRPr="006C0B46">
        <w:rPr>
          <w:b/>
          <w:i/>
          <w:u w:val="single"/>
        </w:rPr>
        <w:t>предметное наполнение среды</w:t>
      </w:r>
      <w:r w:rsidRPr="00347623">
        <w:t xml:space="preserve">, создающее стимул и опору для обращения детей к данному виду культурной практики. </w:t>
      </w:r>
    </w:p>
    <w:p w:rsidR="00347623" w:rsidRDefault="00347623" w:rsidP="00347623">
      <w:pPr>
        <w:tabs>
          <w:tab w:val="left" w:pos="0"/>
        </w:tabs>
        <w:ind w:firstLine="709"/>
        <w:jc w:val="both"/>
      </w:pPr>
      <w:r w:rsidRPr="00347623">
        <w:t xml:space="preserve">По результатам заполнения карты развития воспитатель может также легко определить отдельных </w:t>
      </w:r>
      <w:r w:rsidRPr="006D08A7">
        <w:rPr>
          <w:u w:val="single"/>
        </w:rPr>
        <w:t>детей, нуждающихся в особой индивидуальной работе</w:t>
      </w:r>
      <w:r>
        <w:t xml:space="preserve"> с ними (не дотягивающих до норматива развития по одной или нескольким сферам развития). Определив по карте в общем виде сферу отставания для такого ребенка, воспитатель должен обратиться к специалистам (психологу, логопеду, дефектологу), которые на основе специальных диагностических процедур могут выявить</w:t>
      </w:r>
      <w:r w:rsidR="006D08A7">
        <w:t xml:space="preserve"> точные причины отставания ребенку и помогут составить программу индивидуальной работы с ним.</w:t>
      </w:r>
    </w:p>
    <w:p w:rsidR="006D08A7" w:rsidRDefault="006D08A7" w:rsidP="00347623">
      <w:pPr>
        <w:tabs>
          <w:tab w:val="left" w:pos="0"/>
        </w:tabs>
        <w:ind w:firstLine="709"/>
        <w:jc w:val="both"/>
      </w:pPr>
      <w:r>
        <w:t xml:space="preserve">В целом, использование нормативной карты развития позволяет воспитателю гибко </w:t>
      </w:r>
      <w:r w:rsidRPr="006D08A7">
        <w:rPr>
          <w:u w:val="single"/>
        </w:rPr>
        <w:t>проектировать образовательный процесс</w:t>
      </w:r>
      <w:r>
        <w:t>, интенсифицируя, расширяя или усложняя содержание культурной практики детей, которая соотносится с той или иной сферой инициативы.</w:t>
      </w:r>
    </w:p>
    <w:p w:rsidR="006D08A7" w:rsidRDefault="006D08A7" w:rsidP="00347623">
      <w:pPr>
        <w:tabs>
          <w:tab w:val="left" w:pos="0"/>
        </w:tabs>
        <w:ind w:firstLine="709"/>
        <w:jc w:val="both"/>
      </w:pPr>
      <w:r>
        <w:t>Поводом для такого проектирования является первоначальный срез и срез в середине года. Итоговый срез в конце года свидетельствует о степени эффективности образовательного процесса и может служить для воспитателя поучительным примером для рефлексии (взгляда на свою работу в течение года и фиксации удачных и неудовлетворительных моментов в ней, не давших должного результата).</w:t>
      </w:r>
    </w:p>
    <w:p w:rsidR="006D08A7" w:rsidRDefault="006D08A7" w:rsidP="00347623">
      <w:pPr>
        <w:tabs>
          <w:tab w:val="left" w:pos="0"/>
        </w:tabs>
        <w:ind w:firstLine="709"/>
        <w:jc w:val="both"/>
      </w:pPr>
      <w:r>
        <w:t xml:space="preserve">Преимущество данной нормативной карты развития, по сравнению с </w:t>
      </w:r>
      <w:proofErr w:type="gramStart"/>
      <w:r>
        <w:t>имеющимися</w:t>
      </w:r>
      <w:proofErr w:type="gramEnd"/>
      <w:r>
        <w:t xml:space="preserve"> (предлагающимися практикам), в следующем:</w:t>
      </w:r>
    </w:p>
    <w:p w:rsidR="006D08A7" w:rsidRDefault="006D08A7" w:rsidP="00347623">
      <w:pPr>
        <w:tabs>
          <w:tab w:val="left" w:pos="0"/>
        </w:tabs>
        <w:ind w:firstLine="709"/>
        <w:jc w:val="both"/>
      </w:pPr>
      <w:r>
        <w:t>- карта позволяет наглядно определить место ребенка в группе и всей группы в нормативном пространстве развития – во всём возрастном диапазоне (увидеть отставание и опережение);</w:t>
      </w:r>
    </w:p>
    <w:p w:rsidR="006D08A7" w:rsidRDefault="006D08A7" w:rsidP="00347623">
      <w:pPr>
        <w:tabs>
          <w:tab w:val="left" w:pos="0"/>
        </w:tabs>
        <w:ind w:firstLine="709"/>
        <w:jc w:val="both"/>
      </w:pPr>
      <w:r>
        <w:t>- выделяет основные достижения ребенка (без отвлечения на второстепенные детали), используя простой и доступный язык наблюдения (без обращения к специальным диагностическим процедурам);</w:t>
      </w:r>
    </w:p>
    <w:p w:rsidR="006D08A7" w:rsidRDefault="006D08A7" w:rsidP="00347623">
      <w:pPr>
        <w:tabs>
          <w:tab w:val="left" w:pos="0"/>
        </w:tabs>
        <w:ind w:firstLine="709"/>
        <w:jc w:val="both"/>
      </w:pPr>
      <w:r>
        <w:t xml:space="preserve">- позволяет непосредственно выходить на проектирование образовательного процесса (так как </w:t>
      </w:r>
      <w:proofErr w:type="gramStart"/>
      <w:r>
        <w:t>настроена</w:t>
      </w:r>
      <w:proofErr w:type="gramEnd"/>
      <w:r>
        <w:t xml:space="preserve"> на </w:t>
      </w:r>
      <w:r w:rsidR="00603E22">
        <w:t xml:space="preserve">используемые в детском саду </w:t>
      </w:r>
      <w:r w:rsidR="003010E6">
        <w:t>традиционные</w:t>
      </w:r>
      <w:r w:rsidR="00603E22">
        <w:t xml:space="preserve"> виды детской культурной практики, а не </w:t>
      </w:r>
      <w:r w:rsidR="003010E6">
        <w:t>на отдельные искусственные упражнения);</w:t>
      </w:r>
    </w:p>
    <w:p w:rsidR="003010E6" w:rsidRDefault="003010E6" w:rsidP="00347623">
      <w:pPr>
        <w:tabs>
          <w:tab w:val="left" w:pos="0"/>
        </w:tabs>
        <w:ind w:firstLine="709"/>
        <w:jc w:val="both"/>
      </w:pPr>
      <w:r>
        <w:t xml:space="preserve">- может быть </w:t>
      </w:r>
      <w:proofErr w:type="gramStart"/>
      <w:r>
        <w:t>использована</w:t>
      </w:r>
      <w:proofErr w:type="gramEnd"/>
      <w:r>
        <w:t xml:space="preserve"> для любых программ (в частности, для сравнения развития детей в параллельных группах, где используются разные программы).</w:t>
      </w:r>
    </w:p>
    <w:p w:rsidR="003010E6" w:rsidRDefault="003010E6" w:rsidP="00347623">
      <w:pPr>
        <w:tabs>
          <w:tab w:val="left" w:pos="0"/>
        </w:tabs>
        <w:ind w:firstLine="709"/>
        <w:jc w:val="both"/>
      </w:pPr>
    </w:p>
    <w:p w:rsidR="003010E6" w:rsidRPr="00347623" w:rsidRDefault="003010E6" w:rsidP="00347623">
      <w:pPr>
        <w:tabs>
          <w:tab w:val="left" w:pos="0"/>
        </w:tabs>
        <w:ind w:firstLine="709"/>
        <w:jc w:val="both"/>
      </w:pPr>
    </w:p>
    <w:p w:rsidR="00D7761E" w:rsidRDefault="003010E6" w:rsidP="005A0747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лучшего понимания, как работать с картой приведем пример конкретного её заполнения (таблица 3).</w:t>
      </w:r>
    </w:p>
    <w:p w:rsidR="00D7761E" w:rsidRDefault="00D7761E" w:rsidP="005A0747">
      <w:pPr>
        <w:jc w:val="both"/>
        <w:rPr>
          <w:sz w:val="28"/>
          <w:szCs w:val="28"/>
        </w:rPr>
      </w:pPr>
    </w:p>
    <w:p w:rsidR="00991F2E" w:rsidRPr="003010E6" w:rsidRDefault="00991F2E" w:rsidP="003010E6">
      <w:pPr>
        <w:jc w:val="center"/>
        <w:rPr>
          <w:b/>
          <w:sz w:val="28"/>
          <w:szCs w:val="28"/>
        </w:rPr>
      </w:pPr>
      <w:r w:rsidRPr="003010E6">
        <w:rPr>
          <w:b/>
          <w:sz w:val="28"/>
          <w:szCs w:val="28"/>
        </w:rPr>
        <w:t>Пример конкретного заполнения карты развития</w:t>
      </w:r>
    </w:p>
    <w:p w:rsidR="00DD1113" w:rsidRPr="003010E6" w:rsidRDefault="003010E6" w:rsidP="003010E6">
      <w:pPr>
        <w:jc w:val="right"/>
        <w:rPr>
          <w:b/>
          <w:i/>
        </w:rPr>
      </w:pPr>
      <w:r w:rsidRPr="003010E6">
        <w:rPr>
          <w:b/>
          <w:i/>
        </w:rPr>
        <w:t>Таблица № 3</w:t>
      </w:r>
    </w:p>
    <w:tbl>
      <w:tblPr>
        <w:tblStyle w:val="a4"/>
        <w:tblW w:w="0" w:type="auto"/>
        <w:tblLook w:val="04A0"/>
      </w:tblPr>
      <w:tblGrid>
        <w:gridCol w:w="1557"/>
        <w:gridCol w:w="2682"/>
        <w:gridCol w:w="2532"/>
        <w:gridCol w:w="2800"/>
      </w:tblGrid>
      <w:tr w:rsidR="00DD1113" w:rsidTr="003010E6">
        <w:tc>
          <w:tcPr>
            <w:tcW w:w="1557" w:type="dxa"/>
          </w:tcPr>
          <w:p w:rsidR="00883112" w:rsidRPr="003010E6" w:rsidRDefault="00883112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Инициатива как целеполагание и волевое усилие (наблюдение за продуктивной деятельностью)</w:t>
            </w:r>
          </w:p>
        </w:tc>
        <w:tc>
          <w:tcPr>
            <w:tcW w:w="2682" w:type="dxa"/>
          </w:tcPr>
          <w:p w:rsidR="00991F2E" w:rsidRPr="003010E6" w:rsidRDefault="00CF5A7C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1-й уровень</w:t>
            </w:r>
          </w:p>
          <w:p w:rsidR="00CF5A7C" w:rsidRPr="003010E6" w:rsidRDefault="00CF5A7C" w:rsidP="00CF5A7C">
            <w:pPr>
              <w:rPr>
                <w:sz w:val="20"/>
                <w:szCs w:val="20"/>
              </w:rPr>
            </w:pPr>
            <w:proofErr w:type="gramStart"/>
            <w:r w:rsidRPr="003010E6">
              <w:rPr>
                <w:sz w:val="20"/>
                <w:szCs w:val="20"/>
              </w:rPr>
              <w:t>Поглощен</w:t>
            </w:r>
            <w:proofErr w:type="gramEnd"/>
            <w:r w:rsidRPr="003010E6">
              <w:rPr>
                <w:sz w:val="20"/>
                <w:szCs w:val="20"/>
              </w:rPr>
              <w:t xml:space="preserve"> процессом;</w:t>
            </w:r>
          </w:p>
          <w:p w:rsidR="00CF5A7C" w:rsidRDefault="00CF5A7C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конкретная цель не фиксируется; бросает работу, как только появляются отвлекающие моменты, и не возвращается к ней</w:t>
            </w:r>
          </w:p>
          <w:p w:rsidR="00B213BF" w:rsidRPr="003010E6" w:rsidRDefault="00B213BF" w:rsidP="00B213BF">
            <w:pPr>
              <w:jc w:val="center"/>
              <w:rPr>
                <w:sz w:val="20"/>
                <w:szCs w:val="20"/>
              </w:rPr>
            </w:pPr>
            <w:r w:rsidRPr="003C5E45">
              <w:rPr>
                <w:b/>
                <w:sz w:val="20"/>
                <w:szCs w:val="20"/>
              </w:rPr>
              <w:t>(типично в 3-4года)</w:t>
            </w:r>
          </w:p>
        </w:tc>
        <w:tc>
          <w:tcPr>
            <w:tcW w:w="2532" w:type="dxa"/>
          </w:tcPr>
          <w:p w:rsidR="00991F2E" w:rsidRPr="003010E6" w:rsidRDefault="00CF5A7C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2-й уровень</w:t>
            </w:r>
          </w:p>
          <w:p w:rsidR="00CF5A7C" w:rsidRDefault="00CF5A7C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Формулирует конкретную цель («Нарисую домик»); в процессе работы может менять цель, но фиксирует конечный результат («Получилась машина»)</w:t>
            </w:r>
          </w:p>
          <w:p w:rsidR="00B213BF" w:rsidRDefault="00B213BF" w:rsidP="00CF5A7C">
            <w:pPr>
              <w:rPr>
                <w:b/>
                <w:sz w:val="20"/>
                <w:szCs w:val="20"/>
              </w:rPr>
            </w:pPr>
          </w:p>
          <w:p w:rsidR="00B213BF" w:rsidRPr="003010E6" w:rsidRDefault="00B213BF" w:rsidP="00B213BF">
            <w:pPr>
              <w:jc w:val="center"/>
              <w:rPr>
                <w:sz w:val="20"/>
                <w:szCs w:val="20"/>
              </w:rPr>
            </w:pPr>
            <w:r w:rsidRPr="00B213BF">
              <w:rPr>
                <w:b/>
                <w:sz w:val="20"/>
                <w:szCs w:val="20"/>
              </w:rPr>
              <w:t>(типично в 4-5 лет)</w:t>
            </w:r>
          </w:p>
        </w:tc>
        <w:tc>
          <w:tcPr>
            <w:tcW w:w="2800" w:type="dxa"/>
          </w:tcPr>
          <w:p w:rsidR="00991F2E" w:rsidRPr="003010E6" w:rsidRDefault="00F745EF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3-й уровень</w:t>
            </w:r>
          </w:p>
          <w:p w:rsidR="00F745EF" w:rsidRDefault="00F745EF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Обозначает конкретную цель, удерживает ее во время работы; фиксирует конечный результат; стремиться достичь хорошего качества; возвращается к прерванной работе, доводит до конца</w:t>
            </w:r>
          </w:p>
          <w:p w:rsidR="00B213BF" w:rsidRPr="003010E6" w:rsidRDefault="00B213BF" w:rsidP="00B213B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(типично в 6-7</w:t>
            </w:r>
            <w:r w:rsidRPr="00B213BF">
              <w:rPr>
                <w:b/>
                <w:sz w:val="20"/>
                <w:szCs w:val="20"/>
              </w:rPr>
              <w:t xml:space="preserve"> лет)</w:t>
            </w:r>
          </w:p>
        </w:tc>
      </w:tr>
      <w:tr w:rsidR="00DD1113" w:rsidTr="003311E0">
        <w:tc>
          <w:tcPr>
            <w:tcW w:w="1557" w:type="dxa"/>
          </w:tcPr>
          <w:p w:rsidR="00991F2E" w:rsidRPr="003010E6" w:rsidRDefault="00F745EF" w:rsidP="00F745EF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1.Антон Б.</w:t>
            </w:r>
          </w:p>
        </w:tc>
        <w:tc>
          <w:tcPr>
            <w:tcW w:w="2682" w:type="dxa"/>
          </w:tcPr>
          <w:p w:rsidR="00991F2E" w:rsidRPr="003010E6" w:rsidRDefault="00F745EF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нет</w:t>
            </w:r>
          </w:p>
        </w:tc>
        <w:tc>
          <w:tcPr>
            <w:tcW w:w="2532" w:type="dxa"/>
            <w:shd w:val="clear" w:color="auto" w:fill="00B050"/>
          </w:tcPr>
          <w:p w:rsidR="00991F2E" w:rsidRPr="003010E6" w:rsidRDefault="00F745EF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обычно</w:t>
            </w:r>
          </w:p>
        </w:tc>
        <w:tc>
          <w:tcPr>
            <w:tcW w:w="2800" w:type="dxa"/>
          </w:tcPr>
          <w:p w:rsidR="00991F2E" w:rsidRPr="003010E6" w:rsidRDefault="00F745EF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нет</w:t>
            </w:r>
          </w:p>
        </w:tc>
      </w:tr>
      <w:tr w:rsidR="00DD1113" w:rsidTr="003311E0">
        <w:tc>
          <w:tcPr>
            <w:tcW w:w="1557" w:type="dxa"/>
          </w:tcPr>
          <w:p w:rsidR="00991F2E" w:rsidRPr="003010E6" w:rsidRDefault="00F745EF" w:rsidP="00F745EF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2.Дима К.</w:t>
            </w:r>
          </w:p>
        </w:tc>
        <w:tc>
          <w:tcPr>
            <w:tcW w:w="2682" w:type="dxa"/>
          </w:tcPr>
          <w:p w:rsidR="00991F2E" w:rsidRPr="003010E6" w:rsidRDefault="00F745EF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изредка</w:t>
            </w:r>
          </w:p>
        </w:tc>
        <w:tc>
          <w:tcPr>
            <w:tcW w:w="2532" w:type="dxa"/>
            <w:shd w:val="clear" w:color="auto" w:fill="00B050"/>
          </w:tcPr>
          <w:p w:rsidR="00991F2E" w:rsidRPr="003010E6" w:rsidRDefault="00F745EF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 xml:space="preserve">обычно </w:t>
            </w:r>
          </w:p>
        </w:tc>
        <w:tc>
          <w:tcPr>
            <w:tcW w:w="2800" w:type="dxa"/>
          </w:tcPr>
          <w:p w:rsidR="00991F2E" w:rsidRPr="003010E6" w:rsidRDefault="00F745EF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нет</w:t>
            </w:r>
          </w:p>
        </w:tc>
      </w:tr>
      <w:tr w:rsidR="00DD1113" w:rsidTr="003311E0">
        <w:tc>
          <w:tcPr>
            <w:tcW w:w="1557" w:type="dxa"/>
          </w:tcPr>
          <w:p w:rsidR="00991F2E" w:rsidRPr="003010E6" w:rsidRDefault="00F745EF" w:rsidP="00F745EF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3.Коля К.</w:t>
            </w:r>
          </w:p>
        </w:tc>
        <w:tc>
          <w:tcPr>
            <w:tcW w:w="2682" w:type="dxa"/>
            <w:shd w:val="clear" w:color="auto" w:fill="92D050"/>
          </w:tcPr>
          <w:p w:rsidR="00991F2E" w:rsidRPr="003010E6" w:rsidRDefault="00F745EF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обычно</w:t>
            </w:r>
          </w:p>
        </w:tc>
        <w:tc>
          <w:tcPr>
            <w:tcW w:w="2532" w:type="dxa"/>
            <w:shd w:val="clear" w:color="auto" w:fill="92D050"/>
          </w:tcPr>
          <w:p w:rsidR="00991F2E" w:rsidRPr="003010E6" w:rsidRDefault="00F745EF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изредка</w:t>
            </w:r>
          </w:p>
        </w:tc>
        <w:tc>
          <w:tcPr>
            <w:tcW w:w="2800" w:type="dxa"/>
          </w:tcPr>
          <w:p w:rsidR="00991F2E" w:rsidRPr="003010E6" w:rsidRDefault="00F745EF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нет</w:t>
            </w:r>
          </w:p>
        </w:tc>
      </w:tr>
      <w:tr w:rsidR="00DD1113" w:rsidTr="003311E0">
        <w:tc>
          <w:tcPr>
            <w:tcW w:w="1557" w:type="dxa"/>
          </w:tcPr>
          <w:p w:rsidR="00991F2E" w:rsidRPr="003010E6" w:rsidRDefault="00F745EF" w:rsidP="00F745EF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 xml:space="preserve">4.Настя К. </w:t>
            </w:r>
          </w:p>
        </w:tc>
        <w:tc>
          <w:tcPr>
            <w:tcW w:w="2682" w:type="dxa"/>
          </w:tcPr>
          <w:p w:rsidR="00991F2E" w:rsidRPr="003010E6" w:rsidRDefault="00F745EF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нет</w:t>
            </w:r>
          </w:p>
        </w:tc>
        <w:tc>
          <w:tcPr>
            <w:tcW w:w="2532" w:type="dxa"/>
            <w:shd w:val="clear" w:color="auto" w:fill="00B050"/>
          </w:tcPr>
          <w:p w:rsidR="00991F2E" w:rsidRPr="003010E6" w:rsidRDefault="00F745EF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обычно</w:t>
            </w:r>
          </w:p>
        </w:tc>
        <w:tc>
          <w:tcPr>
            <w:tcW w:w="2800" w:type="dxa"/>
          </w:tcPr>
          <w:p w:rsidR="00991F2E" w:rsidRPr="003010E6" w:rsidRDefault="00F745EF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изредка</w:t>
            </w:r>
          </w:p>
        </w:tc>
      </w:tr>
      <w:tr w:rsidR="00DD1113" w:rsidTr="003311E0">
        <w:tc>
          <w:tcPr>
            <w:tcW w:w="1557" w:type="dxa"/>
          </w:tcPr>
          <w:p w:rsidR="00991F2E" w:rsidRPr="003010E6" w:rsidRDefault="00F745EF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5.Оля М.</w:t>
            </w:r>
          </w:p>
        </w:tc>
        <w:tc>
          <w:tcPr>
            <w:tcW w:w="2682" w:type="dxa"/>
          </w:tcPr>
          <w:p w:rsidR="00991F2E" w:rsidRPr="003010E6" w:rsidRDefault="00F745EF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изредка</w:t>
            </w:r>
          </w:p>
        </w:tc>
        <w:tc>
          <w:tcPr>
            <w:tcW w:w="2532" w:type="dxa"/>
            <w:shd w:val="clear" w:color="auto" w:fill="00B050"/>
          </w:tcPr>
          <w:p w:rsidR="00991F2E" w:rsidRPr="003010E6" w:rsidRDefault="00F745EF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обычно</w:t>
            </w:r>
          </w:p>
        </w:tc>
        <w:tc>
          <w:tcPr>
            <w:tcW w:w="2800" w:type="dxa"/>
          </w:tcPr>
          <w:p w:rsidR="00991F2E" w:rsidRPr="003010E6" w:rsidRDefault="00F745EF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изредка</w:t>
            </w:r>
          </w:p>
        </w:tc>
      </w:tr>
      <w:tr w:rsidR="00DD1113" w:rsidTr="003311E0">
        <w:tc>
          <w:tcPr>
            <w:tcW w:w="1557" w:type="dxa"/>
          </w:tcPr>
          <w:p w:rsidR="00991F2E" w:rsidRPr="003010E6" w:rsidRDefault="00DD1113" w:rsidP="00DD1113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6.</w:t>
            </w:r>
            <w:r w:rsidR="00F745EF" w:rsidRPr="003010E6">
              <w:rPr>
                <w:sz w:val="20"/>
                <w:szCs w:val="20"/>
              </w:rPr>
              <w:t>Катя М.</w:t>
            </w:r>
          </w:p>
        </w:tc>
        <w:tc>
          <w:tcPr>
            <w:tcW w:w="2682" w:type="dxa"/>
            <w:shd w:val="clear" w:color="auto" w:fill="92D050"/>
          </w:tcPr>
          <w:p w:rsidR="00991F2E" w:rsidRPr="003010E6" w:rsidRDefault="00F745EF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обычно</w:t>
            </w:r>
          </w:p>
        </w:tc>
        <w:tc>
          <w:tcPr>
            <w:tcW w:w="2532" w:type="dxa"/>
            <w:shd w:val="clear" w:color="auto" w:fill="92D050"/>
          </w:tcPr>
          <w:p w:rsidR="00991F2E" w:rsidRPr="003010E6" w:rsidRDefault="00F745EF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изредка</w:t>
            </w:r>
          </w:p>
        </w:tc>
        <w:tc>
          <w:tcPr>
            <w:tcW w:w="2800" w:type="dxa"/>
          </w:tcPr>
          <w:p w:rsidR="00991F2E" w:rsidRPr="003010E6" w:rsidRDefault="00F745EF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нет</w:t>
            </w:r>
          </w:p>
        </w:tc>
      </w:tr>
      <w:tr w:rsidR="00DD1113" w:rsidTr="003311E0">
        <w:tc>
          <w:tcPr>
            <w:tcW w:w="1557" w:type="dxa"/>
          </w:tcPr>
          <w:p w:rsidR="00991F2E" w:rsidRPr="003010E6" w:rsidRDefault="00F745EF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7.Ваня М.</w:t>
            </w:r>
          </w:p>
        </w:tc>
        <w:tc>
          <w:tcPr>
            <w:tcW w:w="2682" w:type="dxa"/>
            <w:shd w:val="clear" w:color="auto" w:fill="92D050"/>
          </w:tcPr>
          <w:p w:rsidR="00991F2E" w:rsidRPr="003010E6" w:rsidRDefault="00F745EF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обычно</w:t>
            </w:r>
          </w:p>
        </w:tc>
        <w:tc>
          <w:tcPr>
            <w:tcW w:w="2532" w:type="dxa"/>
            <w:shd w:val="clear" w:color="auto" w:fill="92D050"/>
          </w:tcPr>
          <w:p w:rsidR="00991F2E" w:rsidRPr="003010E6" w:rsidRDefault="00F745EF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изредка</w:t>
            </w:r>
          </w:p>
        </w:tc>
        <w:tc>
          <w:tcPr>
            <w:tcW w:w="2800" w:type="dxa"/>
          </w:tcPr>
          <w:p w:rsidR="00991F2E" w:rsidRPr="003010E6" w:rsidRDefault="00F745EF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нет</w:t>
            </w:r>
          </w:p>
        </w:tc>
      </w:tr>
      <w:tr w:rsidR="00DD1113" w:rsidTr="003311E0">
        <w:tc>
          <w:tcPr>
            <w:tcW w:w="1557" w:type="dxa"/>
          </w:tcPr>
          <w:p w:rsidR="00991F2E" w:rsidRPr="003010E6" w:rsidRDefault="00F745EF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8. Арина П.</w:t>
            </w:r>
          </w:p>
        </w:tc>
        <w:tc>
          <w:tcPr>
            <w:tcW w:w="2682" w:type="dxa"/>
          </w:tcPr>
          <w:p w:rsidR="00991F2E" w:rsidRPr="003010E6" w:rsidRDefault="00F745EF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изредка</w:t>
            </w:r>
          </w:p>
        </w:tc>
        <w:tc>
          <w:tcPr>
            <w:tcW w:w="2532" w:type="dxa"/>
          </w:tcPr>
          <w:p w:rsidR="00F745EF" w:rsidRPr="003010E6" w:rsidRDefault="00F745EF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изредка</w:t>
            </w:r>
          </w:p>
        </w:tc>
        <w:tc>
          <w:tcPr>
            <w:tcW w:w="2800" w:type="dxa"/>
            <w:shd w:val="clear" w:color="auto" w:fill="FFFF00"/>
          </w:tcPr>
          <w:p w:rsidR="00991F2E" w:rsidRPr="003010E6" w:rsidRDefault="00F745EF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обычно</w:t>
            </w:r>
          </w:p>
        </w:tc>
      </w:tr>
      <w:tr w:rsidR="00DD1113" w:rsidTr="003311E0">
        <w:tc>
          <w:tcPr>
            <w:tcW w:w="1557" w:type="dxa"/>
          </w:tcPr>
          <w:p w:rsidR="00991F2E" w:rsidRPr="003010E6" w:rsidRDefault="00F745EF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9. Инна П.</w:t>
            </w:r>
          </w:p>
        </w:tc>
        <w:tc>
          <w:tcPr>
            <w:tcW w:w="2682" w:type="dxa"/>
            <w:shd w:val="clear" w:color="auto" w:fill="92D050"/>
          </w:tcPr>
          <w:p w:rsidR="00991F2E" w:rsidRPr="003010E6" w:rsidRDefault="00DD1113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обычно</w:t>
            </w:r>
          </w:p>
        </w:tc>
        <w:tc>
          <w:tcPr>
            <w:tcW w:w="2532" w:type="dxa"/>
            <w:shd w:val="clear" w:color="auto" w:fill="92D050"/>
          </w:tcPr>
          <w:p w:rsidR="00991F2E" w:rsidRPr="003010E6" w:rsidRDefault="00DD1113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изредка</w:t>
            </w:r>
          </w:p>
        </w:tc>
        <w:tc>
          <w:tcPr>
            <w:tcW w:w="2800" w:type="dxa"/>
          </w:tcPr>
          <w:p w:rsidR="00991F2E" w:rsidRPr="003010E6" w:rsidRDefault="00DD1113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нет</w:t>
            </w:r>
          </w:p>
        </w:tc>
      </w:tr>
      <w:tr w:rsidR="00DD1113" w:rsidTr="003311E0">
        <w:tc>
          <w:tcPr>
            <w:tcW w:w="1557" w:type="dxa"/>
          </w:tcPr>
          <w:p w:rsidR="00991F2E" w:rsidRPr="003010E6" w:rsidRDefault="00DD1113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10.Карина П.</w:t>
            </w:r>
          </w:p>
        </w:tc>
        <w:tc>
          <w:tcPr>
            <w:tcW w:w="2682" w:type="dxa"/>
            <w:shd w:val="clear" w:color="auto" w:fill="92D050"/>
          </w:tcPr>
          <w:p w:rsidR="00991F2E" w:rsidRPr="003010E6" w:rsidRDefault="00DD1113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 xml:space="preserve">обычно </w:t>
            </w:r>
          </w:p>
        </w:tc>
        <w:tc>
          <w:tcPr>
            <w:tcW w:w="2532" w:type="dxa"/>
            <w:shd w:val="clear" w:color="auto" w:fill="92D050"/>
          </w:tcPr>
          <w:p w:rsidR="00991F2E" w:rsidRPr="003010E6" w:rsidRDefault="00DD1113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изредка</w:t>
            </w:r>
          </w:p>
        </w:tc>
        <w:tc>
          <w:tcPr>
            <w:tcW w:w="2800" w:type="dxa"/>
          </w:tcPr>
          <w:p w:rsidR="00991F2E" w:rsidRPr="003010E6" w:rsidRDefault="00DD1113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изредка</w:t>
            </w:r>
          </w:p>
        </w:tc>
      </w:tr>
      <w:tr w:rsidR="00DD1113" w:rsidTr="003311E0">
        <w:tc>
          <w:tcPr>
            <w:tcW w:w="1557" w:type="dxa"/>
          </w:tcPr>
          <w:p w:rsidR="00991F2E" w:rsidRPr="003010E6" w:rsidRDefault="00DD1113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11.Наташа С.</w:t>
            </w:r>
          </w:p>
        </w:tc>
        <w:tc>
          <w:tcPr>
            <w:tcW w:w="2682" w:type="dxa"/>
          </w:tcPr>
          <w:p w:rsidR="00991F2E" w:rsidRPr="003010E6" w:rsidRDefault="00DD1113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нет</w:t>
            </w:r>
          </w:p>
        </w:tc>
        <w:tc>
          <w:tcPr>
            <w:tcW w:w="2532" w:type="dxa"/>
          </w:tcPr>
          <w:p w:rsidR="00991F2E" w:rsidRPr="003010E6" w:rsidRDefault="00DD1113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изредка</w:t>
            </w:r>
          </w:p>
        </w:tc>
        <w:tc>
          <w:tcPr>
            <w:tcW w:w="2800" w:type="dxa"/>
            <w:shd w:val="clear" w:color="auto" w:fill="FFFF00"/>
          </w:tcPr>
          <w:p w:rsidR="00991F2E" w:rsidRPr="003010E6" w:rsidRDefault="00DD1113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обычно</w:t>
            </w:r>
          </w:p>
        </w:tc>
      </w:tr>
      <w:tr w:rsidR="00DD1113" w:rsidTr="00E2249B">
        <w:tc>
          <w:tcPr>
            <w:tcW w:w="1557" w:type="dxa"/>
          </w:tcPr>
          <w:p w:rsidR="00991F2E" w:rsidRPr="003010E6" w:rsidRDefault="00DD1113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12.Саша Т.</w:t>
            </w:r>
          </w:p>
        </w:tc>
        <w:tc>
          <w:tcPr>
            <w:tcW w:w="2682" w:type="dxa"/>
            <w:shd w:val="clear" w:color="auto" w:fill="92D050"/>
          </w:tcPr>
          <w:p w:rsidR="00991F2E" w:rsidRPr="003010E6" w:rsidRDefault="00DD1113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обычно</w:t>
            </w:r>
          </w:p>
        </w:tc>
        <w:tc>
          <w:tcPr>
            <w:tcW w:w="2532" w:type="dxa"/>
            <w:shd w:val="clear" w:color="auto" w:fill="92D050"/>
          </w:tcPr>
          <w:p w:rsidR="00991F2E" w:rsidRPr="003010E6" w:rsidRDefault="00DD1113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изредка</w:t>
            </w:r>
          </w:p>
        </w:tc>
        <w:tc>
          <w:tcPr>
            <w:tcW w:w="2800" w:type="dxa"/>
          </w:tcPr>
          <w:p w:rsidR="00991F2E" w:rsidRPr="003010E6" w:rsidRDefault="00DD1113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нет</w:t>
            </w:r>
          </w:p>
        </w:tc>
      </w:tr>
      <w:tr w:rsidR="00DD1113" w:rsidTr="00B213BF">
        <w:tc>
          <w:tcPr>
            <w:tcW w:w="1557" w:type="dxa"/>
          </w:tcPr>
          <w:p w:rsidR="00991F2E" w:rsidRPr="003010E6" w:rsidRDefault="00DD1113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13.Вадик Т.</w:t>
            </w:r>
          </w:p>
        </w:tc>
        <w:tc>
          <w:tcPr>
            <w:tcW w:w="2682" w:type="dxa"/>
            <w:shd w:val="clear" w:color="auto" w:fill="FF0000"/>
          </w:tcPr>
          <w:p w:rsidR="00991F2E" w:rsidRPr="003010E6" w:rsidRDefault="00DD1113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обычно</w:t>
            </w:r>
          </w:p>
        </w:tc>
        <w:tc>
          <w:tcPr>
            <w:tcW w:w="2532" w:type="dxa"/>
            <w:shd w:val="clear" w:color="auto" w:fill="FF0000"/>
          </w:tcPr>
          <w:p w:rsidR="00991F2E" w:rsidRPr="003010E6" w:rsidRDefault="00DD1113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нет</w:t>
            </w:r>
          </w:p>
        </w:tc>
        <w:tc>
          <w:tcPr>
            <w:tcW w:w="2800" w:type="dxa"/>
            <w:shd w:val="clear" w:color="auto" w:fill="FF0000"/>
          </w:tcPr>
          <w:p w:rsidR="00991F2E" w:rsidRPr="003010E6" w:rsidRDefault="00DD1113" w:rsidP="00CF5A7C">
            <w:pPr>
              <w:rPr>
                <w:sz w:val="20"/>
                <w:szCs w:val="20"/>
              </w:rPr>
            </w:pPr>
            <w:r w:rsidRPr="003010E6">
              <w:rPr>
                <w:sz w:val="20"/>
                <w:szCs w:val="20"/>
              </w:rPr>
              <w:t>нет</w:t>
            </w:r>
          </w:p>
        </w:tc>
      </w:tr>
    </w:tbl>
    <w:p w:rsidR="00991F2E" w:rsidRDefault="00991F2E" w:rsidP="005A0747">
      <w:pPr>
        <w:jc w:val="both"/>
      </w:pPr>
    </w:p>
    <w:p w:rsidR="00DD1113" w:rsidRPr="006C0B46" w:rsidRDefault="00DD1113" w:rsidP="006C0B46">
      <w:pPr>
        <w:jc w:val="center"/>
        <w:rPr>
          <w:sz w:val="20"/>
          <w:szCs w:val="20"/>
        </w:rPr>
      </w:pPr>
      <w:r w:rsidRPr="006C0B46">
        <w:rPr>
          <w:sz w:val="20"/>
          <w:szCs w:val="20"/>
        </w:rPr>
        <w:t>Рассмотрим пример конкретного заполнения карты развития.</w:t>
      </w:r>
    </w:p>
    <w:p w:rsidR="00DD1113" w:rsidRPr="006C0B46" w:rsidRDefault="00DD1113" w:rsidP="00DD1113">
      <w:pPr>
        <w:jc w:val="both"/>
        <w:rPr>
          <w:sz w:val="20"/>
          <w:szCs w:val="20"/>
        </w:rPr>
      </w:pPr>
      <w:r w:rsidRPr="006C0B46">
        <w:rPr>
          <w:sz w:val="20"/>
          <w:szCs w:val="20"/>
        </w:rPr>
        <w:t>Оценивались дети средней группы детского сада, в возрасте от 4 лет 4месяцев до 5 лет 3 месяцев; оценка проводилась в середине учебного года (январь).</w:t>
      </w:r>
    </w:p>
    <w:p w:rsidR="00DD1113" w:rsidRPr="006C0B46" w:rsidRDefault="00DD1113" w:rsidP="00DD1113">
      <w:pPr>
        <w:jc w:val="both"/>
        <w:rPr>
          <w:sz w:val="20"/>
          <w:szCs w:val="20"/>
        </w:rPr>
      </w:pPr>
      <w:r w:rsidRPr="006C0B46">
        <w:rPr>
          <w:sz w:val="20"/>
          <w:szCs w:val="20"/>
        </w:rPr>
        <w:t xml:space="preserve">        Каким образом воспитатель может проинтерпретировать пред</w:t>
      </w:r>
      <w:r w:rsidR="00827BC4" w:rsidRPr="006C0B46">
        <w:rPr>
          <w:sz w:val="20"/>
          <w:szCs w:val="20"/>
        </w:rPr>
        <w:t>ставленную здесь индивидуально-</w:t>
      </w:r>
      <w:r w:rsidRPr="006C0B46">
        <w:rPr>
          <w:sz w:val="20"/>
          <w:szCs w:val="20"/>
        </w:rPr>
        <w:t xml:space="preserve">групповую картину развития по такой сфере инициативы, как целеполагание </w:t>
      </w:r>
      <w:r w:rsidR="00827BC4" w:rsidRPr="006C0B46">
        <w:rPr>
          <w:sz w:val="20"/>
          <w:szCs w:val="20"/>
        </w:rPr>
        <w:t xml:space="preserve">и </w:t>
      </w:r>
      <w:r w:rsidRPr="006C0B46">
        <w:rPr>
          <w:sz w:val="20"/>
          <w:szCs w:val="20"/>
        </w:rPr>
        <w:t>волевое усилие</w:t>
      </w:r>
      <w:r w:rsidR="00827BC4" w:rsidRPr="006C0B46">
        <w:rPr>
          <w:sz w:val="20"/>
          <w:szCs w:val="20"/>
        </w:rPr>
        <w:t>?</w:t>
      </w:r>
    </w:p>
    <w:p w:rsidR="00827BC4" w:rsidRPr="006C0B46" w:rsidRDefault="00827BC4" w:rsidP="00DD1113">
      <w:pPr>
        <w:jc w:val="both"/>
        <w:rPr>
          <w:sz w:val="20"/>
          <w:szCs w:val="20"/>
        </w:rPr>
      </w:pPr>
      <w:r w:rsidRPr="006C0B46">
        <w:rPr>
          <w:sz w:val="20"/>
          <w:szCs w:val="20"/>
        </w:rPr>
        <w:t xml:space="preserve">        По маркировкам </w:t>
      </w:r>
      <w:r w:rsidRPr="00B213BF">
        <w:rPr>
          <w:b/>
          <w:sz w:val="20"/>
          <w:szCs w:val="20"/>
        </w:rPr>
        <w:t>«обычно»</w:t>
      </w:r>
      <w:r w:rsidRPr="006C0B46">
        <w:rPr>
          <w:sz w:val="20"/>
          <w:szCs w:val="20"/>
        </w:rPr>
        <w:t xml:space="preserve"> почти половина группы демонстрирует благополучное положение, попадая или в соответствующей возрасту нормативный диапазон (</w:t>
      </w:r>
      <w:r w:rsidRPr="00B213BF">
        <w:rPr>
          <w:b/>
          <w:sz w:val="20"/>
          <w:szCs w:val="20"/>
        </w:rPr>
        <w:t>второй уровень – второй столбец</w:t>
      </w:r>
      <w:r w:rsidRPr="006C0B46">
        <w:rPr>
          <w:sz w:val="20"/>
          <w:szCs w:val="20"/>
        </w:rPr>
        <w:t xml:space="preserve">), или даже обнаруживая характеристики более высокого уровня (два ребенка – самые старшие дети – на третьем уровне). При этом последовательность маркировок </w:t>
      </w:r>
      <w:r w:rsidRPr="00B213BF">
        <w:rPr>
          <w:b/>
          <w:sz w:val="20"/>
          <w:szCs w:val="20"/>
        </w:rPr>
        <w:t>«нет – обычно – нет»</w:t>
      </w:r>
      <w:r w:rsidRPr="006C0B46">
        <w:rPr>
          <w:sz w:val="20"/>
          <w:szCs w:val="20"/>
        </w:rPr>
        <w:t xml:space="preserve"> свидетельствует об очень стабильной позиции ребенка на данном уровне, последовательность </w:t>
      </w:r>
      <w:r w:rsidRPr="00B213BF">
        <w:rPr>
          <w:b/>
          <w:sz w:val="20"/>
          <w:szCs w:val="20"/>
        </w:rPr>
        <w:t>«нет – обычно – изредка</w:t>
      </w:r>
      <w:r w:rsidRPr="006C0B46">
        <w:rPr>
          <w:sz w:val="20"/>
          <w:szCs w:val="20"/>
        </w:rPr>
        <w:t>» свидетельствует о том, что ребенок уже начал осваивать более высокий уровень.</w:t>
      </w:r>
    </w:p>
    <w:p w:rsidR="00827BC4" w:rsidRPr="006C0B46" w:rsidRDefault="00827BC4" w:rsidP="00DD1113">
      <w:pPr>
        <w:jc w:val="both"/>
        <w:rPr>
          <w:sz w:val="20"/>
          <w:szCs w:val="20"/>
        </w:rPr>
      </w:pPr>
      <w:r w:rsidRPr="006C0B46">
        <w:rPr>
          <w:sz w:val="20"/>
          <w:szCs w:val="20"/>
        </w:rPr>
        <w:t xml:space="preserve">       Дети, у которых маркировка </w:t>
      </w:r>
      <w:r w:rsidRPr="00B213BF">
        <w:rPr>
          <w:b/>
          <w:sz w:val="20"/>
          <w:szCs w:val="20"/>
        </w:rPr>
        <w:t>«обычно»</w:t>
      </w:r>
      <w:r w:rsidR="00DD6CB8" w:rsidRPr="00B213BF">
        <w:rPr>
          <w:b/>
          <w:sz w:val="20"/>
          <w:szCs w:val="20"/>
        </w:rPr>
        <w:t xml:space="preserve"> стоит в первом столбце</w:t>
      </w:r>
      <w:r w:rsidR="00DD6CB8" w:rsidRPr="006C0B46">
        <w:rPr>
          <w:sz w:val="20"/>
          <w:szCs w:val="20"/>
        </w:rPr>
        <w:t xml:space="preserve">, а </w:t>
      </w:r>
      <w:r w:rsidR="00DD6CB8" w:rsidRPr="00B213BF">
        <w:rPr>
          <w:b/>
          <w:sz w:val="20"/>
          <w:szCs w:val="20"/>
        </w:rPr>
        <w:t>во втором следует маркировка «изредка»</w:t>
      </w:r>
      <w:r w:rsidR="00DD6CB8" w:rsidRPr="006C0B46">
        <w:rPr>
          <w:sz w:val="20"/>
          <w:szCs w:val="20"/>
        </w:rPr>
        <w:t>, не должны вызывать беспокойства, они уже на пути к следующему уровню, им нужно лишь расширить данную сферу практики.</w:t>
      </w:r>
    </w:p>
    <w:p w:rsidR="00DD6CB8" w:rsidRPr="006C0B46" w:rsidRDefault="00DD6CB8" w:rsidP="00DD1113">
      <w:pPr>
        <w:jc w:val="both"/>
        <w:rPr>
          <w:sz w:val="20"/>
          <w:szCs w:val="20"/>
        </w:rPr>
      </w:pPr>
      <w:r w:rsidRPr="006C0B46">
        <w:rPr>
          <w:sz w:val="20"/>
          <w:szCs w:val="20"/>
        </w:rPr>
        <w:t xml:space="preserve">        Тревогу в данной ситуации должен вызывать лишь последний в списке ребенок, с маркировкой </w:t>
      </w:r>
      <w:r w:rsidRPr="00B213BF">
        <w:rPr>
          <w:b/>
          <w:sz w:val="20"/>
          <w:szCs w:val="20"/>
        </w:rPr>
        <w:t>«обычно – нет – нет».</w:t>
      </w:r>
      <w:r w:rsidRPr="006C0B46">
        <w:rPr>
          <w:sz w:val="20"/>
          <w:szCs w:val="20"/>
        </w:rPr>
        <w:t xml:space="preserve"> Такая последовательность обозначает, что он прочно застрял на предшествующем уровне и нуждается в особом внимании (если его отметки и в других сферах инициативы таковы, воспитателю необходимо обратиться за помощью к специалистам).</w:t>
      </w:r>
    </w:p>
    <w:p w:rsidR="00DD6CB8" w:rsidRDefault="00DD6CB8" w:rsidP="00DD1113">
      <w:pPr>
        <w:jc w:val="both"/>
      </w:pPr>
    </w:p>
    <w:p w:rsidR="001D6677" w:rsidRDefault="001D6677" w:rsidP="00DD1113">
      <w:pPr>
        <w:jc w:val="both"/>
        <w:rPr>
          <w:b/>
          <w:i/>
          <w:sz w:val="28"/>
          <w:szCs w:val="28"/>
        </w:rPr>
      </w:pPr>
    </w:p>
    <w:p w:rsidR="00B213BF" w:rsidRDefault="00B213BF" w:rsidP="001D6677">
      <w:pPr>
        <w:jc w:val="center"/>
        <w:rPr>
          <w:b/>
          <w:i/>
          <w:sz w:val="28"/>
          <w:szCs w:val="28"/>
        </w:rPr>
      </w:pPr>
    </w:p>
    <w:p w:rsidR="00B213BF" w:rsidRDefault="00B213BF" w:rsidP="001D6677">
      <w:pPr>
        <w:jc w:val="center"/>
        <w:rPr>
          <w:b/>
          <w:i/>
          <w:sz w:val="28"/>
          <w:szCs w:val="28"/>
        </w:rPr>
      </w:pPr>
    </w:p>
    <w:p w:rsidR="00B213BF" w:rsidRDefault="00B213BF" w:rsidP="001D6677">
      <w:pPr>
        <w:jc w:val="center"/>
        <w:rPr>
          <w:b/>
          <w:i/>
          <w:sz w:val="28"/>
          <w:szCs w:val="28"/>
        </w:rPr>
      </w:pPr>
    </w:p>
    <w:p w:rsidR="00B213BF" w:rsidRDefault="00B213BF" w:rsidP="001D6677">
      <w:pPr>
        <w:jc w:val="center"/>
        <w:rPr>
          <w:b/>
          <w:i/>
          <w:sz w:val="28"/>
          <w:szCs w:val="28"/>
        </w:rPr>
      </w:pPr>
    </w:p>
    <w:p w:rsidR="00B213BF" w:rsidRDefault="00B213BF" w:rsidP="001D6677">
      <w:pPr>
        <w:jc w:val="center"/>
        <w:rPr>
          <w:b/>
          <w:i/>
          <w:sz w:val="28"/>
          <w:szCs w:val="28"/>
        </w:rPr>
      </w:pPr>
    </w:p>
    <w:p w:rsidR="00B213BF" w:rsidRDefault="00B213BF" w:rsidP="001D6677">
      <w:pPr>
        <w:jc w:val="center"/>
        <w:rPr>
          <w:b/>
          <w:i/>
          <w:sz w:val="28"/>
          <w:szCs w:val="28"/>
        </w:rPr>
      </w:pPr>
    </w:p>
    <w:p w:rsidR="00B213BF" w:rsidRDefault="00B213BF" w:rsidP="001D6677">
      <w:pPr>
        <w:jc w:val="center"/>
        <w:rPr>
          <w:b/>
          <w:i/>
          <w:sz w:val="28"/>
          <w:szCs w:val="28"/>
        </w:rPr>
      </w:pPr>
    </w:p>
    <w:p w:rsidR="00B213BF" w:rsidRDefault="00B213BF" w:rsidP="001D6677">
      <w:pPr>
        <w:jc w:val="center"/>
        <w:rPr>
          <w:b/>
          <w:i/>
          <w:sz w:val="28"/>
          <w:szCs w:val="28"/>
        </w:rPr>
      </w:pPr>
    </w:p>
    <w:p w:rsidR="00B213BF" w:rsidRDefault="00B213BF" w:rsidP="001D6677">
      <w:pPr>
        <w:jc w:val="center"/>
        <w:rPr>
          <w:b/>
          <w:i/>
          <w:sz w:val="28"/>
          <w:szCs w:val="28"/>
        </w:rPr>
      </w:pPr>
    </w:p>
    <w:p w:rsidR="00B213BF" w:rsidRDefault="00B213BF" w:rsidP="001D6677">
      <w:pPr>
        <w:jc w:val="center"/>
        <w:rPr>
          <w:b/>
          <w:i/>
          <w:sz w:val="28"/>
          <w:szCs w:val="28"/>
        </w:rPr>
      </w:pPr>
    </w:p>
    <w:p w:rsidR="00B213BF" w:rsidRDefault="00B213BF" w:rsidP="001D6677">
      <w:pPr>
        <w:jc w:val="center"/>
        <w:rPr>
          <w:b/>
          <w:i/>
          <w:sz w:val="28"/>
          <w:szCs w:val="28"/>
        </w:rPr>
      </w:pPr>
    </w:p>
    <w:p w:rsidR="00B213BF" w:rsidRDefault="00B213BF" w:rsidP="001D6677">
      <w:pPr>
        <w:jc w:val="center"/>
        <w:rPr>
          <w:b/>
          <w:i/>
          <w:sz w:val="28"/>
          <w:szCs w:val="28"/>
        </w:rPr>
      </w:pPr>
    </w:p>
    <w:p w:rsidR="00DD6CB8" w:rsidRPr="00180692" w:rsidRDefault="00DD6CB8" w:rsidP="001D6677">
      <w:pPr>
        <w:jc w:val="center"/>
        <w:rPr>
          <w:b/>
          <w:sz w:val="28"/>
          <w:szCs w:val="28"/>
        </w:rPr>
      </w:pPr>
      <w:r w:rsidRPr="00180692">
        <w:rPr>
          <w:b/>
          <w:sz w:val="28"/>
          <w:szCs w:val="28"/>
        </w:rPr>
        <w:t>Карта психологического фона развития</w:t>
      </w:r>
    </w:p>
    <w:p w:rsidR="00DD6CB8" w:rsidRPr="00180692" w:rsidRDefault="00DD6CB8" w:rsidP="001D6677">
      <w:pPr>
        <w:jc w:val="center"/>
        <w:rPr>
          <w:b/>
          <w:sz w:val="28"/>
          <w:szCs w:val="28"/>
        </w:rPr>
      </w:pPr>
      <w:r w:rsidRPr="00180692">
        <w:rPr>
          <w:b/>
          <w:sz w:val="28"/>
          <w:szCs w:val="28"/>
        </w:rPr>
        <w:t xml:space="preserve">(Н.А. Короткова, П.Г. </w:t>
      </w:r>
      <w:proofErr w:type="spellStart"/>
      <w:r w:rsidRPr="00180692">
        <w:rPr>
          <w:b/>
          <w:sz w:val="28"/>
          <w:szCs w:val="28"/>
        </w:rPr>
        <w:t>Нежнов</w:t>
      </w:r>
      <w:proofErr w:type="spellEnd"/>
      <w:r w:rsidRPr="00180692">
        <w:rPr>
          <w:b/>
          <w:sz w:val="28"/>
          <w:szCs w:val="28"/>
        </w:rPr>
        <w:t>)</w:t>
      </w:r>
    </w:p>
    <w:p w:rsidR="00DD6CB8" w:rsidRDefault="00DD6CB8" w:rsidP="00DD1113">
      <w:pPr>
        <w:jc w:val="both"/>
        <w:rPr>
          <w:b/>
          <w:i/>
          <w:sz w:val="28"/>
          <w:szCs w:val="28"/>
        </w:rPr>
      </w:pPr>
    </w:p>
    <w:p w:rsidR="00C51B56" w:rsidRDefault="00DD6CB8" w:rsidP="001D6677">
      <w:pPr>
        <w:ind w:firstLine="426"/>
        <w:jc w:val="both"/>
      </w:pPr>
      <w:r>
        <w:t xml:space="preserve">Назначение данной карты – помочь воспитателю </w:t>
      </w:r>
      <w:r w:rsidRPr="00180692">
        <w:rPr>
          <w:b/>
        </w:rPr>
        <w:t>контролировать</w:t>
      </w:r>
      <w:r w:rsidR="00C51B56" w:rsidRPr="00180692">
        <w:rPr>
          <w:b/>
        </w:rPr>
        <w:t xml:space="preserve"> психологический фон развития ребенка. </w:t>
      </w:r>
      <w:r w:rsidR="00C51B56">
        <w:t>В ее основу положены, прежде всего, представления Э. Эриксона, согласно которым в дошкольном возрасте, помимо формирования у ребенка инициативности, происходит процесс своего рода «подтверждения» тех субъективных психологических образований, которые формировались на предыдущих этапах онтогенеза</w:t>
      </w:r>
      <w:r w:rsidR="00C51B56" w:rsidRPr="00180692">
        <w:t xml:space="preserve">: </w:t>
      </w:r>
      <w:r w:rsidR="00C51B56" w:rsidRPr="00180692">
        <w:rPr>
          <w:b/>
        </w:rPr>
        <w:t>базисного доверия (открытости) к миру и к себе и самостоятельности</w:t>
      </w:r>
      <w:r w:rsidR="00C51B56" w:rsidRPr="00180692">
        <w:t>. Это</w:t>
      </w:r>
      <w:r w:rsidR="00C51B56">
        <w:t xml:space="preserve"> «подтверждение» (или неподтверждение) указанных образований определяется тем, насколько успешно и самостоятельно ребенок справляется с кругом тех бытовых, </w:t>
      </w:r>
      <w:r w:rsidR="00180692">
        <w:t xml:space="preserve">социальных и личностных </w:t>
      </w:r>
      <w:r w:rsidR="00180692" w:rsidRPr="00180692">
        <w:t xml:space="preserve">задач,которые </w:t>
      </w:r>
      <w:r w:rsidR="00180692">
        <w:t xml:space="preserve">составляют функциональный фон его </w:t>
      </w:r>
      <w:r w:rsidR="00C51B56">
        <w:t>жизнедеятельности.</w:t>
      </w:r>
    </w:p>
    <w:p w:rsidR="00180692" w:rsidRDefault="00C51B56" w:rsidP="00DD1113">
      <w:pPr>
        <w:jc w:val="both"/>
      </w:pPr>
      <w:r>
        <w:t xml:space="preserve">        Предлагаемая карта содержит перечень основных позиций, позволяющих воспитателю</w:t>
      </w:r>
      <w:r w:rsidR="00A76688">
        <w:t xml:space="preserve"> систематически удерживать в поле внимания этот процесс. К числу таких позиций мы отнесли:</w:t>
      </w:r>
    </w:p>
    <w:p w:rsidR="00180692" w:rsidRPr="00180692" w:rsidRDefault="00180692" w:rsidP="00DD1113">
      <w:pPr>
        <w:jc w:val="both"/>
        <w:rPr>
          <w:b/>
        </w:rPr>
      </w:pPr>
      <w:r w:rsidRPr="00180692">
        <w:rPr>
          <w:b/>
        </w:rPr>
        <w:t>-</w:t>
      </w:r>
      <w:r w:rsidR="00A76688" w:rsidRPr="00180692">
        <w:rPr>
          <w:b/>
        </w:rPr>
        <w:t xml:space="preserve"> решение бытовых задач (самообслуживание); </w:t>
      </w:r>
    </w:p>
    <w:p w:rsidR="00180692" w:rsidRPr="00180692" w:rsidRDefault="00180692" w:rsidP="00DD1113">
      <w:pPr>
        <w:jc w:val="both"/>
        <w:rPr>
          <w:b/>
        </w:rPr>
      </w:pPr>
      <w:r w:rsidRPr="00180692">
        <w:rPr>
          <w:b/>
        </w:rPr>
        <w:t xml:space="preserve">- </w:t>
      </w:r>
      <w:r w:rsidR="00A76688" w:rsidRPr="00180692">
        <w:rPr>
          <w:b/>
        </w:rPr>
        <w:t xml:space="preserve">осуществление контактов </w:t>
      </w:r>
      <w:proofErr w:type="gramStart"/>
      <w:r w:rsidR="00A76688" w:rsidRPr="00180692">
        <w:rPr>
          <w:b/>
        </w:rPr>
        <w:t>со</w:t>
      </w:r>
      <w:proofErr w:type="gramEnd"/>
      <w:r w:rsidR="00A76688" w:rsidRPr="00180692">
        <w:rPr>
          <w:b/>
        </w:rPr>
        <w:t xml:space="preserve"> взрослыми; </w:t>
      </w:r>
    </w:p>
    <w:p w:rsidR="00180692" w:rsidRPr="00180692" w:rsidRDefault="00180692" w:rsidP="00DD1113">
      <w:pPr>
        <w:jc w:val="both"/>
        <w:rPr>
          <w:b/>
        </w:rPr>
      </w:pPr>
      <w:r w:rsidRPr="00180692">
        <w:rPr>
          <w:b/>
        </w:rPr>
        <w:t xml:space="preserve">- </w:t>
      </w:r>
      <w:r w:rsidR="00A76688" w:rsidRPr="00180692">
        <w:rPr>
          <w:b/>
        </w:rPr>
        <w:t xml:space="preserve">осуществление контактов со сверстниками; </w:t>
      </w:r>
    </w:p>
    <w:p w:rsidR="00A76688" w:rsidRPr="00180692" w:rsidRDefault="00180692" w:rsidP="00DD1113">
      <w:pPr>
        <w:jc w:val="both"/>
        <w:rPr>
          <w:b/>
        </w:rPr>
      </w:pPr>
      <w:r w:rsidRPr="00180692">
        <w:rPr>
          <w:b/>
        </w:rPr>
        <w:t xml:space="preserve">- </w:t>
      </w:r>
      <w:r w:rsidR="00A76688" w:rsidRPr="00180692">
        <w:rPr>
          <w:b/>
        </w:rPr>
        <w:t>поддержание положительного отношения  к себе.</w:t>
      </w:r>
    </w:p>
    <w:p w:rsidR="00A76688" w:rsidRDefault="00A76688" w:rsidP="00DD1113">
      <w:pPr>
        <w:jc w:val="both"/>
      </w:pPr>
      <w:r>
        <w:t xml:space="preserve">        Указанные стороны жизнедеятельности ребенка отвечают важнейшим человеческим потребностям – </w:t>
      </w:r>
      <w:r w:rsidRPr="00180692">
        <w:rPr>
          <w:b/>
        </w:rPr>
        <w:t>в физическом комфорте, безопасности, сопричастности к жизни группы, душевной близости, уважении и самоуважении</w:t>
      </w:r>
      <w:r>
        <w:t>. В случае</w:t>
      </w:r>
      <w:proofErr w:type="gramStart"/>
      <w:r>
        <w:t>,</w:t>
      </w:r>
      <w:proofErr w:type="gramEnd"/>
      <w:r>
        <w:t xml:space="preserve"> если какие</w:t>
      </w:r>
      <w:r w:rsidR="00180692">
        <w:t>-</w:t>
      </w:r>
      <w:r>
        <w:t xml:space="preserve">то из </w:t>
      </w:r>
      <w:r w:rsidR="00180692">
        <w:t xml:space="preserve">названных задач </w:t>
      </w:r>
      <w:r>
        <w:t>остаются нере</w:t>
      </w:r>
      <w:r w:rsidR="00180692">
        <w:t>шенными</w:t>
      </w:r>
      <w:r>
        <w:t>, это создает предпосылкинеудовлетворенности и, возможно, невротизации ребенка, что нарушает нормальный ход его жизнедеятельности и развития. Поэтому контроль над этими процессами может рассматриваться как осуществление психопрофилактической функции.</w:t>
      </w:r>
    </w:p>
    <w:p w:rsidR="00802374" w:rsidRDefault="00A76688" w:rsidP="00DD1113">
      <w:pPr>
        <w:jc w:val="both"/>
      </w:pPr>
      <w:r>
        <w:t xml:space="preserve">        Ниже приведены показатели</w:t>
      </w:r>
      <w:r w:rsidR="00802374">
        <w:t xml:space="preserve">, позволяющие оценить, насколько успешно та или иная задача решается самим ребенком. </w:t>
      </w:r>
    </w:p>
    <w:p w:rsidR="00802374" w:rsidRPr="00FE630F" w:rsidRDefault="00FE630F" w:rsidP="00FE630F">
      <w:pPr>
        <w:jc w:val="right"/>
        <w:rPr>
          <w:b/>
          <w:i/>
        </w:rPr>
      </w:pPr>
      <w:r w:rsidRPr="00FE630F">
        <w:rPr>
          <w:b/>
          <w:i/>
        </w:rPr>
        <w:t>Таблица 4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E630F" w:rsidRPr="00FE630F" w:rsidTr="00802374">
        <w:tc>
          <w:tcPr>
            <w:tcW w:w="4785" w:type="dxa"/>
          </w:tcPr>
          <w:p w:rsidR="00FE630F" w:rsidRPr="00FE630F" w:rsidRDefault="00FE630F" w:rsidP="00FE63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позиции</w:t>
            </w:r>
          </w:p>
        </w:tc>
        <w:tc>
          <w:tcPr>
            <w:tcW w:w="4786" w:type="dxa"/>
          </w:tcPr>
          <w:p w:rsidR="00FE630F" w:rsidRPr="00FE630F" w:rsidRDefault="00FE630F" w:rsidP="00FE63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показатели успешности</w:t>
            </w:r>
          </w:p>
        </w:tc>
      </w:tr>
      <w:tr w:rsidR="00802374" w:rsidRPr="00FE630F" w:rsidTr="00802374">
        <w:tc>
          <w:tcPr>
            <w:tcW w:w="4785" w:type="dxa"/>
          </w:tcPr>
          <w:p w:rsidR="00802374" w:rsidRPr="00FE630F" w:rsidRDefault="00802374" w:rsidP="00DD1113">
            <w:pPr>
              <w:jc w:val="both"/>
              <w:rPr>
                <w:sz w:val="20"/>
                <w:szCs w:val="20"/>
              </w:rPr>
            </w:pPr>
            <w:r w:rsidRPr="00FE630F">
              <w:rPr>
                <w:sz w:val="20"/>
                <w:szCs w:val="20"/>
              </w:rPr>
              <w:t>Демонстрирует растущую независимость в решении бытовых задач</w:t>
            </w:r>
          </w:p>
        </w:tc>
        <w:tc>
          <w:tcPr>
            <w:tcW w:w="4786" w:type="dxa"/>
          </w:tcPr>
          <w:p w:rsidR="00FE630F" w:rsidRDefault="00FE630F" w:rsidP="00DD11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02374" w:rsidRPr="00FE630F">
              <w:rPr>
                <w:sz w:val="20"/>
                <w:szCs w:val="20"/>
              </w:rPr>
              <w:t xml:space="preserve">Ведет себя свободно и уверенно в бытовых ситуациях (ест то, что нравится, и сколько захочет; пользуется туалетом по потребности; отдыхает, если устал; осуществляет личную гигиену; следит за удобством обуви и одежды и т.д.). </w:t>
            </w:r>
          </w:p>
          <w:p w:rsidR="00802374" w:rsidRPr="00FE630F" w:rsidRDefault="00FE630F" w:rsidP="00DD11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02374" w:rsidRPr="00FE630F">
              <w:rPr>
                <w:sz w:val="20"/>
                <w:szCs w:val="20"/>
              </w:rPr>
              <w:t>Стремится самостоятельно решать свои бытовые задачи, обращается за помощью только в случае реальной необходимости</w:t>
            </w:r>
          </w:p>
        </w:tc>
      </w:tr>
      <w:tr w:rsidR="00802374" w:rsidRPr="00FE630F" w:rsidTr="00802374">
        <w:tc>
          <w:tcPr>
            <w:tcW w:w="4785" w:type="dxa"/>
          </w:tcPr>
          <w:p w:rsidR="00802374" w:rsidRPr="00FE630F" w:rsidRDefault="00802374" w:rsidP="00DD1113">
            <w:pPr>
              <w:jc w:val="both"/>
              <w:rPr>
                <w:sz w:val="20"/>
                <w:szCs w:val="20"/>
              </w:rPr>
            </w:pPr>
            <w:r w:rsidRPr="00FE630F">
              <w:rPr>
                <w:sz w:val="20"/>
                <w:szCs w:val="20"/>
              </w:rPr>
              <w:t xml:space="preserve">Контактирует </w:t>
            </w:r>
            <w:proofErr w:type="gramStart"/>
            <w:r w:rsidRPr="00FE630F">
              <w:rPr>
                <w:sz w:val="20"/>
                <w:szCs w:val="20"/>
              </w:rPr>
              <w:t>со</w:t>
            </w:r>
            <w:proofErr w:type="gramEnd"/>
            <w:r w:rsidRPr="00FE630F">
              <w:rPr>
                <w:sz w:val="20"/>
                <w:szCs w:val="20"/>
              </w:rPr>
              <w:t xml:space="preserve"> взрослыми</w:t>
            </w:r>
          </w:p>
        </w:tc>
        <w:tc>
          <w:tcPr>
            <w:tcW w:w="4786" w:type="dxa"/>
          </w:tcPr>
          <w:p w:rsidR="00FE630F" w:rsidRDefault="00FE630F" w:rsidP="00DD11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F1F99" w:rsidRPr="00FE630F">
              <w:rPr>
                <w:sz w:val="20"/>
                <w:szCs w:val="20"/>
              </w:rPr>
              <w:t xml:space="preserve">Не затрудняется обращаться с вопросами и просьбами. </w:t>
            </w:r>
          </w:p>
          <w:p w:rsidR="00802374" w:rsidRPr="00FE630F" w:rsidRDefault="00FE630F" w:rsidP="00DD11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F1F99" w:rsidRPr="00FE630F">
              <w:rPr>
                <w:sz w:val="20"/>
                <w:szCs w:val="20"/>
              </w:rPr>
              <w:t xml:space="preserve">Делится впечатлениями и эмоциями. </w:t>
            </w:r>
          </w:p>
        </w:tc>
      </w:tr>
      <w:tr w:rsidR="00802374" w:rsidRPr="00FE630F" w:rsidTr="00802374">
        <w:tc>
          <w:tcPr>
            <w:tcW w:w="4785" w:type="dxa"/>
          </w:tcPr>
          <w:p w:rsidR="00802374" w:rsidRPr="00FE630F" w:rsidRDefault="00802374" w:rsidP="00DD1113">
            <w:pPr>
              <w:jc w:val="both"/>
              <w:rPr>
                <w:sz w:val="20"/>
                <w:szCs w:val="20"/>
              </w:rPr>
            </w:pPr>
            <w:r w:rsidRPr="00FE630F">
              <w:rPr>
                <w:sz w:val="20"/>
                <w:szCs w:val="20"/>
              </w:rPr>
              <w:t>Контактирует со сверстниками</w:t>
            </w:r>
          </w:p>
        </w:tc>
        <w:tc>
          <w:tcPr>
            <w:tcW w:w="4786" w:type="dxa"/>
          </w:tcPr>
          <w:p w:rsidR="00FE630F" w:rsidRDefault="00FE630F" w:rsidP="00DD11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F1F99" w:rsidRPr="00FE630F">
              <w:rPr>
                <w:sz w:val="20"/>
                <w:szCs w:val="20"/>
              </w:rPr>
              <w:t xml:space="preserve">Легко вступает в контакты. </w:t>
            </w:r>
          </w:p>
          <w:p w:rsidR="00802374" w:rsidRPr="00FE630F" w:rsidRDefault="00FE630F" w:rsidP="00DD11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F1F99" w:rsidRPr="00FE630F">
              <w:rPr>
                <w:sz w:val="20"/>
                <w:szCs w:val="20"/>
              </w:rPr>
              <w:t xml:space="preserve">Имеет близких друзей. </w:t>
            </w:r>
          </w:p>
        </w:tc>
      </w:tr>
      <w:tr w:rsidR="00802374" w:rsidRPr="00FE630F" w:rsidTr="00802374">
        <w:tc>
          <w:tcPr>
            <w:tcW w:w="4785" w:type="dxa"/>
          </w:tcPr>
          <w:p w:rsidR="00802374" w:rsidRPr="00FE630F" w:rsidRDefault="00802374" w:rsidP="00DD1113">
            <w:pPr>
              <w:jc w:val="both"/>
              <w:rPr>
                <w:sz w:val="20"/>
                <w:szCs w:val="20"/>
              </w:rPr>
            </w:pPr>
            <w:r w:rsidRPr="00FE630F">
              <w:rPr>
                <w:sz w:val="20"/>
                <w:szCs w:val="20"/>
              </w:rPr>
              <w:t>Положительно относится к себе</w:t>
            </w:r>
          </w:p>
        </w:tc>
        <w:tc>
          <w:tcPr>
            <w:tcW w:w="4786" w:type="dxa"/>
          </w:tcPr>
          <w:p w:rsidR="00FE630F" w:rsidRDefault="00FE630F" w:rsidP="00DD11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-Демонстрирует свои достижения.</w:t>
            </w:r>
          </w:p>
          <w:p w:rsidR="00802374" w:rsidRPr="00FE630F" w:rsidRDefault="00FE630F" w:rsidP="00DD11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F1F99" w:rsidRPr="00FE630F">
              <w:rPr>
                <w:sz w:val="20"/>
                <w:szCs w:val="20"/>
              </w:rPr>
              <w:t>Защищает себя и свои права.</w:t>
            </w:r>
          </w:p>
        </w:tc>
      </w:tr>
    </w:tbl>
    <w:p w:rsidR="00C51B56" w:rsidRPr="00FE630F" w:rsidRDefault="00C51B56" w:rsidP="00DD1113">
      <w:pPr>
        <w:jc w:val="both"/>
        <w:rPr>
          <w:b/>
          <w:sz w:val="20"/>
          <w:szCs w:val="20"/>
        </w:rPr>
      </w:pPr>
    </w:p>
    <w:p w:rsidR="00CF1F99" w:rsidRDefault="00CF1F99" w:rsidP="00DD1113">
      <w:pPr>
        <w:jc w:val="both"/>
      </w:pPr>
      <w:r>
        <w:t xml:space="preserve">      Карта психологического фона развития оформлена в виде матрицы, где вертикаль задает совокупность позиций и показателей, а горизонталь – фамилии и имена детей.</w:t>
      </w:r>
    </w:p>
    <w:p w:rsidR="00FE630F" w:rsidRDefault="00FE630F" w:rsidP="00FE630F">
      <w:pPr>
        <w:jc w:val="right"/>
        <w:rPr>
          <w:b/>
          <w:i/>
        </w:rPr>
      </w:pPr>
      <w:r w:rsidRPr="00FE630F">
        <w:rPr>
          <w:b/>
          <w:i/>
        </w:rPr>
        <w:t>Таблица 5</w:t>
      </w:r>
    </w:p>
    <w:tbl>
      <w:tblPr>
        <w:tblStyle w:val="a4"/>
        <w:tblW w:w="0" w:type="auto"/>
        <w:tblLook w:val="04A0"/>
      </w:tblPr>
      <w:tblGrid>
        <w:gridCol w:w="1325"/>
        <w:gridCol w:w="1023"/>
        <w:gridCol w:w="1024"/>
        <w:gridCol w:w="1021"/>
        <w:gridCol w:w="1065"/>
        <w:gridCol w:w="1012"/>
        <w:gridCol w:w="993"/>
        <w:gridCol w:w="1094"/>
        <w:gridCol w:w="1014"/>
      </w:tblGrid>
      <w:tr w:rsidR="003D50AA" w:rsidTr="00B700EC">
        <w:tc>
          <w:tcPr>
            <w:tcW w:w="1245" w:type="dxa"/>
          </w:tcPr>
          <w:p w:rsidR="001251E1" w:rsidRPr="001251E1" w:rsidRDefault="001251E1" w:rsidP="001251E1">
            <w:pPr>
              <w:jc w:val="center"/>
              <w:rPr>
                <w:b/>
                <w:sz w:val="16"/>
                <w:szCs w:val="16"/>
              </w:rPr>
            </w:pPr>
            <w:r w:rsidRPr="001251E1">
              <w:rPr>
                <w:b/>
                <w:sz w:val="16"/>
                <w:szCs w:val="16"/>
              </w:rPr>
              <w:t>Составляющие психол. фона</w:t>
            </w:r>
          </w:p>
        </w:tc>
        <w:tc>
          <w:tcPr>
            <w:tcW w:w="2082" w:type="dxa"/>
            <w:gridSpan w:val="2"/>
          </w:tcPr>
          <w:p w:rsidR="001251E1" w:rsidRPr="001251E1" w:rsidRDefault="001251E1" w:rsidP="001251E1">
            <w:pPr>
              <w:jc w:val="center"/>
              <w:rPr>
                <w:b/>
                <w:sz w:val="16"/>
                <w:szCs w:val="16"/>
              </w:rPr>
            </w:pPr>
            <w:r w:rsidRPr="001251E1">
              <w:rPr>
                <w:b/>
                <w:sz w:val="16"/>
                <w:szCs w:val="16"/>
              </w:rPr>
              <w:t xml:space="preserve">Растущая независимость </w:t>
            </w:r>
          </w:p>
          <w:p w:rsidR="001251E1" w:rsidRPr="001251E1" w:rsidRDefault="001251E1" w:rsidP="001251E1">
            <w:pPr>
              <w:jc w:val="center"/>
              <w:rPr>
                <w:b/>
                <w:sz w:val="16"/>
                <w:szCs w:val="16"/>
              </w:rPr>
            </w:pPr>
            <w:r w:rsidRPr="001251E1">
              <w:rPr>
                <w:b/>
                <w:sz w:val="16"/>
                <w:szCs w:val="16"/>
              </w:rPr>
              <w:t>в бытовом плане</w:t>
            </w:r>
          </w:p>
        </w:tc>
        <w:tc>
          <w:tcPr>
            <w:tcW w:w="2080" w:type="dxa"/>
            <w:gridSpan w:val="2"/>
          </w:tcPr>
          <w:p w:rsidR="001251E1" w:rsidRPr="001251E1" w:rsidRDefault="001251E1" w:rsidP="001251E1">
            <w:pPr>
              <w:jc w:val="center"/>
              <w:rPr>
                <w:b/>
                <w:sz w:val="16"/>
                <w:szCs w:val="16"/>
              </w:rPr>
            </w:pPr>
            <w:r w:rsidRPr="001251E1">
              <w:rPr>
                <w:b/>
                <w:sz w:val="16"/>
                <w:szCs w:val="16"/>
              </w:rPr>
              <w:t>Контакты</w:t>
            </w:r>
          </w:p>
          <w:p w:rsidR="001251E1" w:rsidRPr="001251E1" w:rsidRDefault="001251E1" w:rsidP="001251E1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1251E1">
              <w:rPr>
                <w:b/>
                <w:sz w:val="16"/>
                <w:szCs w:val="16"/>
              </w:rPr>
              <w:t>со</w:t>
            </w:r>
            <w:proofErr w:type="gramEnd"/>
            <w:r w:rsidRPr="001251E1">
              <w:rPr>
                <w:b/>
                <w:sz w:val="16"/>
                <w:szCs w:val="16"/>
              </w:rPr>
              <w:t xml:space="preserve"> взрослыми</w:t>
            </w:r>
          </w:p>
        </w:tc>
        <w:tc>
          <w:tcPr>
            <w:tcW w:w="2082" w:type="dxa"/>
            <w:gridSpan w:val="2"/>
          </w:tcPr>
          <w:p w:rsidR="001251E1" w:rsidRPr="001251E1" w:rsidRDefault="001251E1" w:rsidP="001251E1">
            <w:pPr>
              <w:jc w:val="center"/>
              <w:rPr>
                <w:b/>
                <w:sz w:val="16"/>
                <w:szCs w:val="16"/>
              </w:rPr>
            </w:pPr>
            <w:r w:rsidRPr="001251E1">
              <w:rPr>
                <w:b/>
                <w:sz w:val="16"/>
                <w:szCs w:val="16"/>
              </w:rPr>
              <w:t xml:space="preserve">Контакты </w:t>
            </w:r>
          </w:p>
          <w:p w:rsidR="001251E1" w:rsidRPr="001251E1" w:rsidRDefault="001251E1" w:rsidP="001251E1">
            <w:pPr>
              <w:jc w:val="center"/>
              <w:rPr>
                <w:b/>
                <w:sz w:val="16"/>
                <w:szCs w:val="16"/>
              </w:rPr>
            </w:pPr>
            <w:r w:rsidRPr="001251E1">
              <w:rPr>
                <w:b/>
                <w:sz w:val="16"/>
                <w:szCs w:val="16"/>
              </w:rPr>
              <w:t>со сверстниками</w:t>
            </w:r>
          </w:p>
        </w:tc>
        <w:tc>
          <w:tcPr>
            <w:tcW w:w="2082" w:type="dxa"/>
            <w:gridSpan w:val="2"/>
          </w:tcPr>
          <w:p w:rsidR="001251E1" w:rsidRPr="001251E1" w:rsidRDefault="001251E1" w:rsidP="001251E1">
            <w:pPr>
              <w:jc w:val="center"/>
              <w:rPr>
                <w:b/>
                <w:sz w:val="16"/>
                <w:szCs w:val="16"/>
              </w:rPr>
            </w:pPr>
            <w:r w:rsidRPr="001251E1">
              <w:rPr>
                <w:b/>
                <w:sz w:val="16"/>
                <w:szCs w:val="16"/>
              </w:rPr>
              <w:t>Положительное отношение к себе</w:t>
            </w:r>
          </w:p>
        </w:tc>
      </w:tr>
      <w:tr w:rsidR="003D50AA" w:rsidTr="001251E1">
        <w:tc>
          <w:tcPr>
            <w:tcW w:w="1245" w:type="dxa"/>
          </w:tcPr>
          <w:p w:rsidR="001251E1" w:rsidRPr="001251E1" w:rsidRDefault="001251E1" w:rsidP="001251E1">
            <w:pPr>
              <w:jc w:val="center"/>
              <w:rPr>
                <w:b/>
                <w:sz w:val="16"/>
                <w:szCs w:val="16"/>
              </w:rPr>
            </w:pPr>
            <w:r w:rsidRPr="001251E1">
              <w:rPr>
                <w:b/>
                <w:sz w:val="16"/>
                <w:szCs w:val="16"/>
              </w:rPr>
              <w:t>Показатели благополучия</w:t>
            </w:r>
          </w:p>
          <w:p w:rsidR="001251E1" w:rsidRPr="001251E1" w:rsidRDefault="001251E1" w:rsidP="001251E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Список детей</w:t>
            </w:r>
          </w:p>
        </w:tc>
        <w:tc>
          <w:tcPr>
            <w:tcW w:w="1041" w:type="dxa"/>
          </w:tcPr>
          <w:p w:rsidR="001251E1" w:rsidRPr="001251E1" w:rsidRDefault="001251E1" w:rsidP="001251E1">
            <w:pPr>
              <w:jc w:val="center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Уверенно справляется с бытовыми задачами</w:t>
            </w:r>
          </w:p>
        </w:tc>
        <w:tc>
          <w:tcPr>
            <w:tcW w:w="1041" w:type="dxa"/>
          </w:tcPr>
          <w:p w:rsidR="001251E1" w:rsidRDefault="001251E1" w:rsidP="001251E1">
            <w:pPr>
              <w:jc w:val="center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 xml:space="preserve">Стремится к </w:t>
            </w:r>
            <w:proofErr w:type="spellStart"/>
            <w:r>
              <w:rPr>
                <w:b/>
                <w:i/>
                <w:sz w:val="12"/>
                <w:szCs w:val="12"/>
              </w:rPr>
              <w:t>самооб</w:t>
            </w:r>
            <w:proofErr w:type="spellEnd"/>
            <w:r>
              <w:rPr>
                <w:b/>
                <w:i/>
                <w:sz w:val="12"/>
                <w:szCs w:val="12"/>
              </w:rPr>
              <w:t>-</w:t>
            </w:r>
          </w:p>
          <w:p w:rsidR="001251E1" w:rsidRPr="001251E1" w:rsidRDefault="001251E1" w:rsidP="001251E1">
            <w:pPr>
              <w:jc w:val="center"/>
              <w:rPr>
                <w:b/>
                <w:i/>
                <w:sz w:val="12"/>
                <w:szCs w:val="12"/>
              </w:rPr>
            </w:pPr>
            <w:proofErr w:type="spellStart"/>
            <w:r>
              <w:rPr>
                <w:b/>
                <w:i/>
                <w:sz w:val="12"/>
                <w:szCs w:val="12"/>
              </w:rPr>
              <w:t>служиванию</w:t>
            </w:r>
            <w:proofErr w:type="spellEnd"/>
          </w:p>
        </w:tc>
        <w:tc>
          <w:tcPr>
            <w:tcW w:w="1040" w:type="dxa"/>
          </w:tcPr>
          <w:p w:rsidR="001251E1" w:rsidRPr="001251E1" w:rsidRDefault="003D50AA" w:rsidP="001251E1">
            <w:pPr>
              <w:jc w:val="center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Легко обращается за помощью</w:t>
            </w:r>
          </w:p>
        </w:tc>
        <w:tc>
          <w:tcPr>
            <w:tcW w:w="1040" w:type="dxa"/>
          </w:tcPr>
          <w:p w:rsidR="001251E1" w:rsidRPr="003D50AA" w:rsidRDefault="003D50AA" w:rsidP="001251E1">
            <w:pPr>
              <w:jc w:val="center"/>
              <w:rPr>
                <w:b/>
                <w:i/>
                <w:sz w:val="12"/>
                <w:szCs w:val="12"/>
              </w:rPr>
            </w:pPr>
            <w:r w:rsidRPr="003D50AA">
              <w:rPr>
                <w:b/>
                <w:i/>
                <w:sz w:val="12"/>
                <w:szCs w:val="12"/>
              </w:rPr>
              <w:t>Делится впечатлениями и эмоциями</w:t>
            </w:r>
          </w:p>
        </w:tc>
        <w:tc>
          <w:tcPr>
            <w:tcW w:w="1041" w:type="dxa"/>
          </w:tcPr>
          <w:p w:rsidR="001251E1" w:rsidRPr="003D50AA" w:rsidRDefault="003D50AA" w:rsidP="001251E1">
            <w:pPr>
              <w:jc w:val="center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Легко вступает в контакты</w:t>
            </w:r>
          </w:p>
        </w:tc>
        <w:tc>
          <w:tcPr>
            <w:tcW w:w="1041" w:type="dxa"/>
          </w:tcPr>
          <w:p w:rsidR="003D50AA" w:rsidRDefault="003D50AA" w:rsidP="001251E1">
            <w:pPr>
              <w:jc w:val="center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 xml:space="preserve">Имеет близких </w:t>
            </w:r>
          </w:p>
          <w:p w:rsidR="001251E1" w:rsidRPr="003D50AA" w:rsidRDefault="003D50AA" w:rsidP="001251E1">
            <w:pPr>
              <w:jc w:val="center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друзей</w:t>
            </w:r>
          </w:p>
        </w:tc>
        <w:tc>
          <w:tcPr>
            <w:tcW w:w="1041" w:type="dxa"/>
          </w:tcPr>
          <w:p w:rsidR="001251E1" w:rsidRPr="003D50AA" w:rsidRDefault="003D50AA" w:rsidP="001251E1">
            <w:pPr>
              <w:jc w:val="center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Демонстрирует свои достижения</w:t>
            </w:r>
          </w:p>
        </w:tc>
        <w:tc>
          <w:tcPr>
            <w:tcW w:w="1041" w:type="dxa"/>
          </w:tcPr>
          <w:p w:rsidR="001251E1" w:rsidRPr="003D50AA" w:rsidRDefault="003D50AA" w:rsidP="001251E1">
            <w:pPr>
              <w:jc w:val="center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Защищает себя и свои права</w:t>
            </w:r>
          </w:p>
        </w:tc>
      </w:tr>
      <w:tr w:rsidR="003D50AA" w:rsidTr="001251E1">
        <w:tc>
          <w:tcPr>
            <w:tcW w:w="1245" w:type="dxa"/>
          </w:tcPr>
          <w:p w:rsidR="001251E1" w:rsidRPr="001251E1" w:rsidRDefault="001251E1" w:rsidP="001251E1">
            <w:pPr>
              <w:rPr>
                <w:sz w:val="16"/>
                <w:szCs w:val="16"/>
              </w:rPr>
            </w:pPr>
            <w:r w:rsidRPr="001251E1">
              <w:rPr>
                <w:sz w:val="16"/>
                <w:szCs w:val="16"/>
              </w:rPr>
              <w:t>1.</w:t>
            </w:r>
          </w:p>
        </w:tc>
        <w:tc>
          <w:tcPr>
            <w:tcW w:w="1041" w:type="dxa"/>
          </w:tcPr>
          <w:p w:rsidR="001251E1" w:rsidRPr="001251E1" w:rsidRDefault="001251E1" w:rsidP="00FE630F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1" w:type="dxa"/>
          </w:tcPr>
          <w:p w:rsidR="001251E1" w:rsidRPr="001251E1" w:rsidRDefault="001251E1" w:rsidP="00FE630F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0" w:type="dxa"/>
          </w:tcPr>
          <w:p w:rsidR="001251E1" w:rsidRPr="001251E1" w:rsidRDefault="001251E1" w:rsidP="00FE630F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0" w:type="dxa"/>
          </w:tcPr>
          <w:p w:rsidR="001251E1" w:rsidRPr="001251E1" w:rsidRDefault="001251E1" w:rsidP="00FE630F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1" w:type="dxa"/>
          </w:tcPr>
          <w:p w:rsidR="001251E1" w:rsidRPr="001251E1" w:rsidRDefault="001251E1" w:rsidP="00FE630F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1" w:type="dxa"/>
          </w:tcPr>
          <w:p w:rsidR="001251E1" w:rsidRPr="001251E1" w:rsidRDefault="001251E1" w:rsidP="00FE630F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1" w:type="dxa"/>
          </w:tcPr>
          <w:p w:rsidR="001251E1" w:rsidRPr="001251E1" w:rsidRDefault="001251E1" w:rsidP="00FE630F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1" w:type="dxa"/>
          </w:tcPr>
          <w:p w:rsidR="001251E1" w:rsidRPr="001251E1" w:rsidRDefault="001251E1" w:rsidP="00FE630F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3D50AA" w:rsidTr="001251E1">
        <w:tc>
          <w:tcPr>
            <w:tcW w:w="1245" w:type="dxa"/>
          </w:tcPr>
          <w:p w:rsidR="001251E1" w:rsidRPr="001251E1" w:rsidRDefault="001251E1" w:rsidP="00125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041" w:type="dxa"/>
          </w:tcPr>
          <w:p w:rsidR="001251E1" w:rsidRPr="001251E1" w:rsidRDefault="001251E1" w:rsidP="00FE630F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1" w:type="dxa"/>
          </w:tcPr>
          <w:p w:rsidR="001251E1" w:rsidRPr="001251E1" w:rsidRDefault="001251E1" w:rsidP="00FE630F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0" w:type="dxa"/>
          </w:tcPr>
          <w:p w:rsidR="001251E1" w:rsidRPr="001251E1" w:rsidRDefault="001251E1" w:rsidP="00FE630F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0" w:type="dxa"/>
          </w:tcPr>
          <w:p w:rsidR="001251E1" w:rsidRPr="001251E1" w:rsidRDefault="001251E1" w:rsidP="00FE630F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1" w:type="dxa"/>
          </w:tcPr>
          <w:p w:rsidR="001251E1" w:rsidRPr="001251E1" w:rsidRDefault="001251E1" w:rsidP="00FE630F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1" w:type="dxa"/>
          </w:tcPr>
          <w:p w:rsidR="001251E1" w:rsidRPr="001251E1" w:rsidRDefault="001251E1" w:rsidP="00FE630F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1" w:type="dxa"/>
          </w:tcPr>
          <w:p w:rsidR="001251E1" w:rsidRPr="001251E1" w:rsidRDefault="001251E1" w:rsidP="00FE630F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1" w:type="dxa"/>
          </w:tcPr>
          <w:p w:rsidR="001251E1" w:rsidRPr="001251E1" w:rsidRDefault="001251E1" w:rsidP="00FE630F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3D50AA" w:rsidTr="001251E1">
        <w:tc>
          <w:tcPr>
            <w:tcW w:w="1245" w:type="dxa"/>
          </w:tcPr>
          <w:p w:rsidR="001251E1" w:rsidRPr="001251E1" w:rsidRDefault="001251E1" w:rsidP="00125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041" w:type="dxa"/>
          </w:tcPr>
          <w:p w:rsidR="001251E1" w:rsidRPr="001251E1" w:rsidRDefault="001251E1" w:rsidP="00FE630F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1" w:type="dxa"/>
          </w:tcPr>
          <w:p w:rsidR="001251E1" w:rsidRPr="001251E1" w:rsidRDefault="001251E1" w:rsidP="00FE630F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0" w:type="dxa"/>
          </w:tcPr>
          <w:p w:rsidR="001251E1" w:rsidRPr="001251E1" w:rsidRDefault="001251E1" w:rsidP="00FE630F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0" w:type="dxa"/>
          </w:tcPr>
          <w:p w:rsidR="001251E1" w:rsidRPr="001251E1" w:rsidRDefault="001251E1" w:rsidP="00FE630F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1" w:type="dxa"/>
          </w:tcPr>
          <w:p w:rsidR="001251E1" w:rsidRPr="001251E1" w:rsidRDefault="001251E1" w:rsidP="00FE630F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1" w:type="dxa"/>
          </w:tcPr>
          <w:p w:rsidR="001251E1" w:rsidRPr="001251E1" w:rsidRDefault="001251E1" w:rsidP="00FE630F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1" w:type="dxa"/>
          </w:tcPr>
          <w:p w:rsidR="001251E1" w:rsidRPr="001251E1" w:rsidRDefault="001251E1" w:rsidP="00FE630F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1" w:type="dxa"/>
          </w:tcPr>
          <w:p w:rsidR="001251E1" w:rsidRPr="001251E1" w:rsidRDefault="001251E1" w:rsidP="00FE630F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</w:tr>
    </w:tbl>
    <w:p w:rsidR="001251E1" w:rsidRPr="00FE630F" w:rsidRDefault="001251E1" w:rsidP="00FE630F">
      <w:pPr>
        <w:jc w:val="right"/>
        <w:rPr>
          <w:b/>
          <w:i/>
        </w:rPr>
      </w:pPr>
    </w:p>
    <w:p w:rsidR="00CF1F99" w:rsidRDefault="00CF1F99" w:rsidP="00FE630F">
      <w:pPr>
        <w:ind w:firstLine="426"/>
        <w:jc w:val="both"/>
      </w:pPr>
      <w:r>
        <w:t>Данная карта заполняется одновременно с нормативной картой развития. Основой оценки служит наблюдение за ребенком во всех сферах его жизнедеятельности.</w:t>
      </w:r>
    </w:p>
    <w:p w:rsidR="00CF1F99" w:rsidRDefault="00CF1F99" w:rsidP="00DD1113">
      <w:pPr>
        <w:jc w:val="both"/>
      </w:pPr>
      <w:r>
        <w:t xml:space="preserve">      Заполняя карту, воспитатель ставит против фамилии каждого ребенка отметки во всех колонках, </w:t>
      </w:r>
      <w:r w:rsidR="00750D33">
        <w:t xml:space="preserve">используя два вида маркировки: </w:t>
      </w:r>
      <w:r w:rsidR="00750D33" w:rsidRPr="003D50AA">
        <w:rPr>
          <w:b/>
        </w:rPr>
        <w:t>«да» и «нет».</w:t>
      </w:r>
    </w:p>
    <w:p w:rsidR="00750D33" w:rsidRDefault="00750D33" w:rsidP="00DD1113">
      <w:pPr>
        <w:jc w:val="both"/>
      </w:pPr>
      <w:r>
        <w:t xml:space="preserve">       Специфика сбора материала по данной карте состоит в том, что простого наблюдения может оказаться недостаточно для уверенного заполнения матрицы. Например, чтобы убедиться, что ребенок «ест то, что нравится, и сколько захочет» или «пользуется туалетом по потребности», надо будет </w:t>
      </w:r>
      <w:r w:rsidRPr="00533E10">
        <w:rPr>
          <w:u w:val="single"/>
        </w:rPr>
        <w:t>навести справки у родителей или доверительно поговорить с ребенком.</w:t>
      </w:r>
      <w:r>
        <w:t xml:space="preserve"> А, скажем, заполнение пунктов по поводу контактов ребенка </w:t>
      </w:r>
      <w:proofErr w:type="gramStart"/>
      <w:r>
        <w:t>со</w:t>
      </w:r>
      <w:proofErr w:type="gramEnd"/>
      <w:r>
        <w:t xml:space="preserve"> взрослыми (то есть прежде всего с воспитателем) потребует от воспитателя решимости, не обольщаясь на свой счет, </w:t>
      </w:r>
      <w:r w:rsidRPr="00533E10">
        <w:rPr>
          <w:u w:val="single"/>
        </w:rPr>
        <w:t>постараться выяснить</w:t>
      </w:r>
      <w:r>
        <w:t>, е случается ли так, что ребенок, даже при явной потребности в помощи, предпочитает «не беспокоить» взрослого.</w:t>
      </w:r>
    </w:p>
    <w:p w:rsidR="00750D33" w:rsidRDefault="00750D33" w:rsidP="00533E10">
      <w:pPr>
        <w:ind w:firstLine="426"/>
        <w:jc w:val="both"/>
      </w:pPr>
      <w:proofErr w:type="gramStart"/>
      <w:r>
        <w:t>По результатам заполнения карты воспитатель может видеть, какие трудности имеются у тех или иных детей группы, и наметить линию их косвенной или прямой поддержки, ведущей как к скорейшему преодолению самих трудностей</w:t>
      </w:r>
      <w:r w:rsidR="000B7EB7">
        <w:t xml:space="preserve"> (прежде всего за счет изменения внешних, средовых условий), так и к постепенному формированию у детей способности самостоятельно решать соответствующие проблемы (разумеется, с учетом их возрастных возможностей).</w:t>
      </w:r>
      <w:proofErr w:type="gramEnd"/>
    </w:p>
    <w:p w:rsidR="000B7EB7" w:rsidRPr="00CF1F99" w:rsidRDefault="000B7EB7" w:rsidP="00DD1113">
      <w:pPr>
        <w:jc w:val="both"/>
      </w:pPr>
      <w:r>
        <w:t xml:space="preserve">         Заполнение карты должно быть особенно вдумчивым, если ребенок демонстрирует симптомы психологического дискомфорта, такие как апатия, раздражительность, агрессивность, плаксивость и др. В подобных случаях полезно обращаться за помощью к специалисту.</w:t>
      </w:r>
    </w:p>
    <w:sectPr w:rsidR="000B7EB7" w:rsidRPr="00CF1F99" w:rsidSect="00946AF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7606"/>
    <w:multiLevelType w:val="hybridMultilevel"/>
    <w:tmpl w:val="204437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C3971"/>
    <w:multiLevelType w:val="hybridMultilevel"/>
    <w:tmpl w:val="70E6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65FC3"/>
    <w:multiLevelType w:val="hybridMultilevel"/>
    <w:tmpl w:val="2F7AC46E"/>
    <w:lvl w:ilvl="0" w:tplc="3E84D2D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7096F"/>
    <w:multiLevelType w:val="hybridMultilevel"/>
    <w:tmpl w:val="37E0D5A4"/>
    <w:lvl w:ilvl="0" w:tplc="79FE970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6CB50BE"/>
    <w:multiLevelType w:val="hybridMultilevel"/>
    <w:tmpl w:val="986CCC1C"/>
    <w:lvl w:ilvl="0" w:tplc="0419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3932780C"/>
    <w:multiLevelType w:val="hybridMultilevel"/>
    <w:tmpl w:val="2F7AC46E"/>
    <w:lvl w:ilvl="0" w:tplc="3E84D2D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92C7E"/>
    <w:multiLevelType w:val="hybridMultilevel"/>
    <w:tmpl w:val="48C28836"/>
    <w:lvl w:ilvl="0" w:tplc="11320BA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562A5CC6"/>
    <w:multiLevelType w:val="hybridMultilevel"/>
    <w:tmpl w:val="A0F0AF02"/>
    <w:lvl w:ilvl="0" w:tplc="0419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5A1814C9"/>
    <w:multiLevelType w:val="hybridMultilevel"/>
    <w:tmpl w:val="5FC462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5231A"/>
    <w:multiLevelType w:val="hybridMultilevel"/>
    <w:tmpl w:val="37E0D5A4"/>
    <w:lvl w:ilvl="0" w:tplc="79FE970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6183350B"/>
    <w:multiLevelType w:val="hybridMultilevel"/>
    <w:tmpl w:val="03C623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EF2558"/>
    <w:multiLevelType w:val="hybridMultilevel"/>
    <w:tmpl w:val="D5D0299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6B9456BA"/>
    <w:multiLevelType w:val="hybridMultilevel"/>
    <w:tmpl w:val="C6EC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3338AB"/>
    <w:multiLevelType w:val="hybridMultilevel"/>
    <w:tmpl w:val="422AD5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025DFC"/>
    <w:multiLevelType w:val="hybridMultilevel"/>
    <w:tmpl w:val="99EC5C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4577E1"/>
    <w:multiLevelType w:val="hybridMultilevel"/>
    <w:tmpl w:val="42284842"/>
    <w:lvl w:ilvl="0" w:tplc="B606B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4"/>
  </w:num>
  <w:num w:numId="5">
    <w:abstractNumId w:val="14"/>
  </w:num>
  <w:num w:numId="6">
    <w:abstractNumId w:val="5"/>
  </w:num>
  <w:num w:numId="7">
    <w:abstractNumId w:val="10"/>
  </w:num>
  <w:num w:numId="8">
    <w:abstractNumId w:val="1"/>
  </w:num>
  <w:num w:numId="9">
    <w:abstractNumId w:val="8"/>
  </w:num>
  <w:num w:numId="10">
    <w:abstractNumId w:val="13"/>
  </w:num>
  <w:num w:numId="11">
    <w:abstractNumId w:val="3"/>
  </w:num>
  <w:num w:numId="12">
    <w:abstractNumId w:val="12"/>
  </w:num>
  <w:num w:numId="13">
    <w:abstractNumId w:val="9"/>
  </w:num>
  <w:num w:numId="14">
    <w:abstractNumId w:val="6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0126B"/>
    <w:rsid w:val="00050D52"/>
    <w:rsid w:val="00075F66"/>
    <w:rsid w:val="000B4C9D"/>
    <w:rsid w:val="000B7EB7"/>
    <w:rsid w:val="000F6076"/>
    <w:rsid w:val="00103BCB"/>
    <w:rsid w:val="001251E1"/>
    <w:rsid w:val="00147E8F"/>
    <w:rsid w:val="00180692"/>
    <w:rsid w:val="001A293D"/>
    <w:rsid w:val="001C309D"/>
    <w:rsid w:val="001D6677"/>
    <w:rsid w:val="002135F7"/>
    <w:rsid w:val="002772E1"/>
    <w:rsid w:val="003010E6"/>
    <w:rsid w:val="003311E0"/>
    <w:rsid w:val="003333B7"/>
    <w:rsid w:val="00343B97"/>
    <w:rsid w:val="00347623"/>
    <w:rsid w:val="00375476"/>
    <w:rsid w:val="003C5E45"/>
    <w:rsid w:val="003D50AA"/>
    <w:rsid w:val="003F619E"/>
    <w:rsid w:val="00403866"/>
    <w:rsid w:val="00403917"/>
    <w:rsid w:val="00412809"/>
    <w:rsid w:val="00443F90"/>
    <w:rsid w:val="00447844"/>
    <w:rsid w:val="00483BAE"/>
    <w:rsid w:val="004C77B7"/>
    <w:rsid w:val="004E5F4C"/>
    <w:rsid w:val="004F1984"/>
    <w:rsid w:val="00533E10"/>
    <w:rsid w:val="0057670F"/>
    <w:rsid w:val="00581C1F"/>
    <w:rsid w:val="005A0747"/>
    <w:rsid w:val="005E3D73"/>
    <w:rsid w:val="00603E22"/>
    <w:rsid w:val="0061763A"/>
    <w:rsid w:val="00630151"/>
    <w:rsid w:val="006A0092"/>
    <w:rsid w:val="006C0B46"/>
    <w:rsid w:val="006D08A7"/>
    <w:rsid w:val="006F77AF"/>
    <w:rsid w:val="0070126B"/>
    <w:rsid w:val="00750D33"/>
    <w:rsid w:val="0077524A"/>
    <w:rsid w:val="007A436B"/>
    <w:rsid w:val="007E7915"/>
    <w:rsid w:val="00802374"/>
    <w:rsid w:val="008158FC"/>
    <w:rsid w:val="00827BC4"/>
    <w:rsid w:val="008342F3"/>
    <w:rsid w:val="00883112"/>
    <w:rsid w:val="00883933"/>
    <w:rsid w:val="00895E3E"/>
    <w:rsid w:val="008B0969"/>
    <w:rsid w:val="008E10F2"/>
    <w:rsid w:val="008F3DE5"/>
    <w:rsid w:val="00904AC6"/>
    <w:rsid w:val="00946AF2"/>
    <w:rsid w:val="00991F2E"/>
    <w:rsid w:val="009C5BE4"/>
    <w:rsid w:val="009E0876"/>
    <w:rsid w:val="00A03391"/>
    <w:rsid w:val="00A57255"/>
    <w:rsid w:val="00A76688"/>
    <w:rsid w:val="00A9206D"/>
    <w:rsid w:val="00AC77DF"/>
    <w:rsid w:val="00B213BF"/>
    <w:rsid w:val="00B338F9"/>
    <w:rsid w:val="00B50B37"/>
    <w:rsid w:val="00BA4C12"/>
    <w:rsid w:val="00BA732E"/>
    <w:rsid w:val="00C3799C"/>
    <w:rsid w:val="00C51B56"/>
    <w:rsid w:val="00CE0091"/>
    <w:rsid w:val="00CF1F99"/>
    <w:rsid w:val="00CF5A7C"/>
    <w:rsid w:val="00D04CE0"/>
    <w:rsid w:val="00D7761E"/>
    <w:rsid w:val="00D934AC"/>
    <w:rsid w:val="00DA42C4"/>
    <w:rsid w:val="00DC1E59"/>
    <w:rsid w:val="00DC7CBA"/>
    <w:rsid w:val="00DD1113"/>
    <w:rsid w:val="00DD6CB8"/>
    <w:rsid w:val="00E02ED5"/>
    <w:rsid w:val="00E06C31"/>
    <w:rsid w:val="00E2249B"/>
    <w:rsid w:val="00E402BF"/>
    <w:rsid w:val="00E76C24"/>
    <w:rsid w:val="00ED47AE"/>
    <w:rsid w:val="00F0768D"/>
    <w:rsid w:val="00F10147"/>
    <w:rsid w:val="00F30306"/>
    <w:rsid w:val="00F36EFC"/>
    <w:rsid w:val="00F745EF"/>
    <w:rsid w:val="00FA51F6"/>
    <w:rsid w:val="00FE630F"/>
    <w:rsid w:val="00FF0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5" type="connector" idref="#_x0000_s1026"/>
        <o:r id="V:Rule6" type="connector" idref="#_x0000_s1029"/>
        <o:r id="V:Rule7" type="connector" idref="#_x0000_s1027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3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866"/>
    <w:pPr>
      <w:ind w:left="720"/>
      <w:contextualSpacing/>
    </w:pPr>
  </w:style>
  <w:style w:type="table" w:styleId="a4">
    <w:name w:val="Table Grid"/>
    <w:basedOn w:val="a1"/>
    <w:rsid w:val="00DC7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866"/>
    <w:pPr>
      <w:ind w:left="720"/>
      <w:contextualSpacing/>
    </w:pPr>
  </w:style>
  <w:style w:type="table" w:styleId="a4">
    <w:name w:val="Table Grid"/>
    <w:basedOn w:val="a1"/>
    <w:rsid w:val="00DC7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756D3-8F22-4AAF-85EC-160FE21B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10</Pages>
  <Words>4119</Words>
  <Characters>29720</Characters>
  <Application>Microsoft Office Word</Application>
  <DocSecurity>0</DocSecurity>
  <Lines>247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2015-04-03T08:21:00Z</cp:lastPrinted>
  <dcterms:created xsi:type="dcterms:W3CDTF">2015-03-31T08:22:00Z</dcterms:created>
  <dcterms:modified xsi:type="dcterms:W3CDTF">2015-04-20T07:52:00Z</dcterms:modified>
</cp:coreProperties>
</file>